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9A" w:rsidRDefault="00055C9A" w:rsidP="00055C9A">
      <w:pPr>
        <w:spacing w:line="276" w:lineRule="auto"/>
        <w:ind w:firstLine="708"/>
        <w:jc w:val="center"/>
        <w:rPr>
          <w:b/>
          <w:sz w:val="24"/>
          <w:szCs w:val="24"/>
          <w:u w:val="single"/>
        </w:rPr>
      </w:pPr>
      <w:bookmarkStart w:id="0" w:name="_GoBack"/>
      <w:bookmarkEnd w:id="0"/>
      <w:r w:rsidRPr="00055C9A">
        <w:rPr>
          <w:b/>
          <w:sz w:val="24"/>
          <w:szCs w:val="24"/>
          <w:u w:val="single"/>
        </w:rPr>
        <w:t>CARTA DE PATROCIONIO Y ADHESIÓN</w:t>
      </w:r>
    </w:p>
    <w:p w:rsidR="00055C9A" w:rsidRDefault="00055C9A" w:rsidP="00055C9A">
      <w:pPr>
        <w:spacing w:line="276" w:lineRule="auto"/>
        <w:ind w:firstLine="708"/>
        <w:jc w:val="center"/>
        <w:rPr>
          <w:b/>
          <w:sz w:val="24"/>
          <w:szCs w:val="24"/>
        </w:rPr>
      </w:pPr>
      <w:r>
        <w:rPr>
          <w:b/>
          <w:sz w:val="24"/>
          <w:szCs w:val="24"/>
        </w:rPr>
        <w:t xml:space="preserve">CONGRESISTAS Y OTRA AUTORIDADES DE </w:t>
      </w:r>
    </w:p>
    <w:p w:rsidR="00055C9A" w:rsidRDefault="00055C9A" w:rsidP="00055C9A">
      <w:pPr>
        <w:spacing w:line="276" w:lineRule="auto"/>
        <w:ind w:firstLine="708"/>
        <w:jc w:val="center"/>
        <w:rPr>
          <w:b/>
          <w:sz w:val="24"/>
          <w:szCs w:val="24"/>
        </w:rPr>
      </w:pPr>
      <w:r>
        <w:rPr>
          <w:b/>
          <w:sz w:val="24"/>
          <w:szCs w:val="24"/>
        </w:rPr>
        <w:t>REPRESENTACIÓN POPULAR O DE GOBIERNO</w:t>
      </w:r>
    </w:p>
    <w:p w:rsidR="00055C9A" w:rsidRPr="00055C9A" w:rsidRDefault="00055C9A" w:rsidP="00055C9A">
      <w:pPr>
        <w:spacing w:line="276" w:lineRule="auto"/>
        <w:ind w:firstLine="708"/>
        <w:jc w:val="center"/>
        <w:rPr>
          <w:b/>
          <w:sz w:val="24"/>
          <w:szCs w:val="24"/>
        </w:rPr>
      </w:pPr>
    </w:p>
    <w:p w:rsidR="00630F5F" w:rsidRPr="00055C9A" w:rsidRDefault="00784563" w:rsidP="00055C9A">
      <w:pPr>
        <w:spacing w:line="276" w:lineRule="auto"/>
        <w:ind w:firstLine="708"/>
        <w:jc w:val="both"/>
        <w:rPr>
          <w:sz w:val="24"/>
          <w:szCs w:val="24"/>
        </w:rPr>
      </w:pPr>
      <w:r w:rsidRPr="00055C9A">
        <w:rPr>
          <w:sz w:val="24"/>
          <w:szCs w:val="24"/>
        </w:rPr>
        <w:t xml:space="preserve">Por </w:t>
      </w:r>
      <w:r w:rsidR="00055C9A">
        <w:rPr>
          <w:sz w:val="24"/>
          <w:szCs w:val="24"/>
        </w:rPr>
        <w:t xml:space="preserve">medio de la siguiente carta, yo </w:t>
      </w:r>
      <w:r w:rsidR="003D6ADA">
        <w:rPr>
          <w:sz w:val="24"/>
          <w:szCs w:val="24"/>
        </w:rPr>
        <w:t>Juan Morano</w:t>
      </w:r>
      <w:r w:rsidRPr="00055C9A">
        <w:rPr>
          <w:sz w:val="24"/>
          <w:szCs w:val="24"/>
        </w:rPr>
        <w:t xml:space="preserve"> en el cargo de </w:t>
      </w:r>
      <w:r w:rsidR="003D6ADA">
        <w:rPr>
          <w:sz w:val="24"/>
          <w:szCs w:val="24"/>
        </w:rPr>
        <w:t xml:space="preserve">Diputado </w:t>
      </w:r>
      <w:r w:rsidRPr="00055C9A">
        <w:rPr>
          <w:sz w:val="24"/>
          <w:szCs w:val="24"/>
        </w:rPr>
        <w:t xml:space="preserve">extiendo responsablemente el patrocinio a la Modificación juvenil a la Ley de Pesca “Defensa para el pescador artesanal” presentada por el colegio Instituto de Humanidades Antonio Moreno Casamitjana de Coronel de la </w:t>
      </w:r>
      <w:r w:rsidR="00055C9A" w:rsidRPr="00055C9A">
        <w:rPr>
          <w:sz w:val="24"/>
          <w:szCs w:val="24"/>
        </w:rPr>
        <w:t>Región</w:t>
      </w:r>
      <w:r w:rsidRPr="00055C9A">
        <w:rPr>
          <w:sz w:val="24"/>
          <w:szCs w:val="24"/>
        </w:rPr>
        <w:t xml:space="preserve"> del Biobío para el Torneo Delibera 2016.</w:t>
      </w:r>
    </w:p>
    <w:p w:rsidR="00784563" w:rsidRPr="00055C9A" w:rsidRDefault="00784563" w:rsidP="00055C9A">
      <w:pPr>
        <w:spacing w:line="276" w:lineRule="auto"/>
        <w:ind w:firstLine="708"/>
        <w:jc w:val="both"/>
        <w:rPr>
          <w:sz w:val="24"/>
          <w:szCs w:val="24"/>
        </w:rPr>
      </w:pPr>
      <w:r w:rsidRPr="00055C9A">
        <w:rPr>
          <w:sz w:val="24"/>
          <w:szCs w:val="24"/>
        </w:rPr>
        <w:t xml:space="preserve">Apoyo su </w:t>
      </w:r>
      <w:r w:rsidR="00055C9A" w:rsidRPr="00055C9A">
        <w:rPr>
          <w:sz w:val="24"/>
          <w:szCs w:val="24"/>
        </w:rPr>
        <w:t>modificación</w:t>
      </w:r>
      <w:r w:rsidRPr="00055C9A">
        <w:rPr>
          <w:sz w:val="24"/>
          <w:szCs w:val="24"/>
        </w:rPr>
        <w:t xml:space="preserve"> de ley puesto que la considero un aporte de justicia y preocupación para un rubro que se ha visto menospreciado durante el transcurso de l</w:t>
      </w:r>
      <w:r w:rsidR="00055C9A" w:rsidRPr="00055C9A">
        <w:rPr>
          <w:sz w:val="24"/>
          <w:szCs w:val="24"/>
        </w:rPr>
        <w:t>os años cuyos principales objetivos son:</w:t>
      </w:r>
    </w:p>
    <w:p w:rsidR="00055C9A" w:rsidRDefault="00055C9A" w:rsidP="00055C9A">
      <w:pPr>
        <w:spacing w:line="276" w:lineRule="auto"/>
        <w:jc w:val="both"/>
        <w:rPr>
          <w:sz w:val="24"/>
          <w:szCs w:val="24"/>
        </w:rPr>
      </w:pPr>
      <w:r w:rsidRPr="00055C9A">
        <w:rPr>
          <w:sz w:val="24"/>
          <w:szCs w:val="24"/>
        </w:rPr>
        <w:t xml:space="preserve">1.- </w:t>
      </w:r>
      <w:r>
        <w:rPr>
          <w:sz w:val="24"/>
          <w:szCs w:val="24"/>
        </w:rPr>
        <w:t>Modificar la ley de pesca y agregar un artículo que valla en defensa de los pescadores de las caletas más vulnerables de nuestro país impidiendo que se instalen grandes industrias en zonas costeras cercanas a una caleta artesanal.</w:t>
      </w:r>
    </w:p>
    <w:p w:rsidR="00055C9A" w:rsidRDefault="00055C9A" w:rsidP="00055C9A">
      <w:pPr>
        <w:spacing w:line="276" w:lineRule="auto"/>
        <w:jc w:val="both"/>
        <w:rPr>
          <w:sz w:val="24"/>
          <w:szCs w:val="24"/>
        </w:rPr>
      </w:pPr>
      <w:r>
        <w:rPr>
          <w:sz w:val="24"/>
          <w:szCs w:val="24"/>
        </w:rPr>
        <w:t>2.- Cuidar el rubro de los pescadores evitando que se desprestigie su labor con la desconfianza que se genera en los compradores de adquirir productos marinos de caletas ubicadas en zonas de alta industrialización.</w:t>
      </w:r>
    </w:p>
    <w:p w:rsidR="00055C9A" w:rsidRDefault="00055C9A" w:rsidP="00055C9A">
      <w:pPr>
        <w:spacing w:line="276" w:lineRule="auto"/>
        <w:jc w:val="both"/>
        <w:rPr>
          <w:sz w:val="24"/>
          <w:szCs w:val="24"/>
        </w:rPr>
      </w:pPr>
      <w:r>
        <w:rPr>
          <w:sz w:val="24"/>
          <w:szCs w:val="24"/>
        </w:rPr>
        <w:t>3.- Cuidar nuestro medioambiente con la prohibición de la instalación de estas industrias y al mismo tiempo generar un atractivo turístico y cultural a estas caletas artesanales.</w:t>
      </w:r>
    </w:p>
    <w:p w:rsidR="003D6ADA" w:rsidRDefault="003D6ADA" w:rsidP="00055C9A">
      <w:pPr>
        <w:spacing w:line="276" w:lineRule="auto"/>
        <w:jc w:val="center"/>
        <w:rPr>
          <w:sz w:val="24"/>
          <w:szCs w:val="24"/>
        </w:rPr>
      </w:pPr>
    </w:p>
    <w:p w:rsidR="003D6ADA" w:rsidRDefault="003D6ADA" w:rsidP="00055C9A">
      <w:pPr>
        <w:spacing w:line="276" w:lineRule="auto"/>
        <w:jc w:val="center"/>
        <w:rPr>
          <w:sz w:val="24"/>
          <w:szCs w:val="24"/>
        </w:rPr>
      </w:pPr>
      <w:r>
        <w:rPr>
          <w:noProof/>
          <w:sz w:val="24"/>
          <w:szCs w:val="24"/>
          <w:lang w:eastAsia="es-ES"/>
        </w:rPr>
        <w:drawing>
          <wp:inline distT="0" distB="0" distL="0" distR="0">
            <wp:extent cx="2590800" cy="1143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2.jpg"/>
                    <pic:cNvPicPr/>
                  </pic:nvPicPr>
                  <pic:blipFill>
                    <a:blip r:embed="rId8">
                      <a:extLst>
                        <a:ext uri="{28A0092B-C50C-407E-A947-70E740481C1C}">
                          <a14:useLocalDpi xmlns:a14="http://schemas.microsoft.com/office/drawing/2010/main" val="0"/>
                        </a:ext>
                      </a:extLst>
                    </a:blip>
                    <a:stretch>
                      <a:fillRect/>
                    </a:stretch>
                  </pic:blipFill>
                  <pic:spPr>
                    <a:xfrm>
                      <a:off x="0" y="0"/>
                      <a:ext cx="2590800" cy="1143000"/>
                    </a:xfrm>
                    <a:prstGeom prst="rect">
                      <a:avLst/>
                    </a:prstGeom>
                  </pic:spPr>
                </pic:pic>
              </a:graphicData>
            </a:graphic>
          </wp:inline>
        </w:drawing>
      </w:r>
    </w:p>
    <w:p w:rsidR="00055C9A" w:rsidRDefault="003D6ADA" w:rsidP="00055C9A">
      <w:pPr>
        <w:spacing w:line="276" w:lineRule="auto"/>
        <w:jc w:val="center"/>
        <w:rPr>
          <w:sz w:val="24"/>
          <w:szCs w:val="24"/>
        </w:rPr>
      </w:pPr>
      <w:r>
        <w:rPr>
          <w:sz w:val="24"/>
          <w:szCs w:val="24"/>
        </w:rPr>
        <w:t>Juan Morano</w:t>
      </w:r>
    </w:p>
    <w:p w:rsidR="003D6ADA" w:rsidRPr="00055C9A" w:rsidRDefault="003D6ADA" w:rsidP="00055C9A">
      <w:pPr>
        <w:spacing w:line="276" w:lineRule="auto"/>
        <w:jc w:val="center"/>
        <w:rPr>
          <w:sz w:val="24"/>
          <w:szCs w:val="24"/>
        </w:rPr>
      </w:pPr>
      <w:r>
        <w:rPr>
          <w:sz w:val="24"/>
          <w:szCs w:val="24"/>
        </w:rPr>
        <w:t>Diputado</w:t>
      </w:r>
    </w:p>
    <w:sectPr w:rsidR="003D6ADA" w:rsidRPr="00055C9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40" w:rsidRDefault="00081640" w:rsidP="00055C9A">
      <w:pPr>
        <w:spacing w:after="0" w:line="240" w:lineRule="auto"/>
      </w:pPr>
      <w:r>
        <w:separator/>
      </w:r>
    </w:p>
  </w:endnote>
  <w:endnote w:type="continuationSeparator" w:id="0">
    <w:p w:rsidR="00081640" w:rsidRDefault="00081640" w:rsidP="000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40" w:rsidRDefault="00081640" w:rsidP="00055C9A">
      <w:pPr>
        <w:spacing w:after="0" w:line="240" w:lineRule="auto"/>
      </w:pPr>
      <w:r>
        <w:separator/>
      </w:r>
    </w:p>
  </w:footnote>
  <w:footnote w:type="continuationSeparator" w:id="0">
    <w:p w:rsidR="00081640" w:rsidRDefault="00081640" w:rsidP="00055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9A" w:rsidRPr="00C74986" w:rsidRDefault="00055C9A" w:rsidP="00055C9A">
    <w:pPr>
      <w:pStyle w:val="Encabezado"/>
      <w:rPr>
        <w:b/>
        <w:i/>
        <w:sz w:val="20"/>
        <w:szCs w:val="20"/>
        <w:u w:val="single"/>
      </w:rPr>
    </w:pPr>
    <w:r>
      <w:rPr>
        <w:i/>
        <w:noProof/>
        <w:sz w:val="20"/>
        <w:szCs w:val="20"/>
        <w:lang w:eastAsia="es-ES"/>
      </w:rPr>
      <w:drawing>
        <wp:anchor distT="0" distB="0" distL="114300" distR="114300" simplePos="0" relativeHeight="251661312" behindDoc="0" locked="0" layoutInCell="1" allowOverlap="1" wp14:anchorId="6636C89E" wp14:editId="5EBB3FCC">
          <wp:simplePos x="0" y="0"/>
          <wp:positionH relativeFrom="column">
            <wp:posOffset>5194300</wp:posOffset>
          </wp:positionH>
          <wp:positionV relativeFrom="paragraph">
            <wp:posOffset>-59055</wp:posOffset>
          </wp:positionV>
          <wp:extent cx="535940" cy="6191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10E50C9B" wp14:editId="3E21570C">
          <wp:simplePos x="0" y="0"/>
          <wp:positionH relativeFrom="column">
            <wp:posOffset>-441960</wp:posOffset>
          </wp:positionH>
          <wp:positionV relativeFrom="paragraph">
            <wp:posOffset>-106680</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C9A" w:rsidRPr="00495033" w:rsidRDefault="00055C9A" w:rsidP="00055C9A">
    <w:pPr>
      <w:pStyle w:val="Encabezado"/>
      <w:tabs>
        <w:tab w:val="center" w:pos="0"/>
      </w:tabs>
      <w:jc w:val="center"/>
      <w:rPr>
        <w:b/>
        <w:sz w:val="20"/>
        <w:szCs w:val="20"/>
      </w:rPr>
    </w:pPr>
    <w:r w:rsidRPr="00495033">
      <w:rPr>
        <w:b/>
        <w:sz w:val="20"/>
        <w:szCs w:val="20"/>
      </w:rPr>
      <w:t>Instituto de Humanidades “</w:t>
    </w:r>
    <w:r>
      <w:rPr>
        <w:b/>
        <w:sz w:val="20"/>
        <w:szCs w:val="20"/>
      </w:rPr>
      <w:t>Antonio Moreno Casamitjana</w:t>
    </w:r>
    <w:r w:rsidRPr="00495033">
      <w:rPr>
        <w:b/>
        <w:sz w:val="20"/>
        <w:szCs w:val="20"/>
      </w:rPr>
      <w:t>”</w:t>
    </w:r>
  </w:p>
  <w:p w:rsidR="00055C9A" w:rsidRPr="00495033" w:rsidRDefault="00055C9A" w:rsidP="00055C9A">
    <w:pPr>
      <w:pStyle w:val="Encabezado"/>
      <w:tabs>
        <w:tab w:val="center" w:pos="0"/>
      </w:tabs>
      <w:jc w:val="center"/>
      <w:rPr>
        <w:i/>
        <w:sz w:val="20"/>
        <w:szCs w:val="20"/>
      </w:rPr>
    </w:pPr>
    <w:proofErr w:type="gramStart"/>
    <w:r w:rsidRPr="00495033">
      <w:rPr>
        <w:i/>
        <w:sz w:val="20"/>
        <w:szCs w:val="20"/>
      </w:rPr>
      <w:t>Cerro</w:t>
    </w:r>
    <w:proofErr w:type="gramEnd"/>
    <w:r w:rsidRPr="00495033">
      <w:rPr>
        <w:i/>
        <w:sz w:val="20"/>
        <w:szCs w:val="20"/>
      </w:rPr>
      <w:t xml:space="preserve"> El Plomo 1118, Escuadrón Sur, Coronel</w:t>
    </w:r>
  </w:p>
  <w:p w:rsidR="00055C9A" w:rsidRPr="00495033" w:rsidRDefault="00055C9A" w:rsidP="00055C9A">
    <w:pPr>
      <w:pStyle w:val="Encabezado"/>
      <w:tabs>
        <w:tab w:val="center" w:pos="0"/>
        <w:tab w:val="left" w:pos="495"/>
      </w:tabs>
      <w:jc w:val="center"/>
      <w:rPr>
        <w:i/>
        <w:sz w:val="20"/>
        <w:szCs w:val="20"/>
      </w:rPr>
    </w:pPr>
    <w:r w:rsidRPr="00495033">
      <w:rPr>
        <w:i/>
        <w:sz w:val="20"/>
        <w:szCs w:val="20"/>
      </w:rPr>
      <w:t>Teléfono 2715422 - 2755307</w:t>
    </w:r>
  </w:p>
  <w:p w:rsidR="00055C9A" w:rsidRPr="00495033" w:rsidRDefault="00055C9A" w:rsidP="00055C9A">
    <w:pPr>
      <w:pStyle w:val="Encabezado"/>
      <w:tabs>
        <w:tab w:val="center" w:pos="0"/>
      </w:tabs>
      <w:jc w:val="center"/>
      <w:rPr>
        <w:b/>
        <w:i/>
        <w:sz w:val="20"/>
        <w:szCs w:val="20"/>
        <w:u w:val="single"/>
      </w:rPr>
    </w:pPr>
    <w:r w:rsidRPr="00495033">
      <w:rPr>
        <w:b/>
        <w:i/>
        <w:sz w:val="20"/>
        <w:szCs w:val="20"/>
        <w:u w:val="single"/>
      </w:rPr>
      <w:t>“Educar, Evangelizar y Servir”</w:t>
    </w:r>
  </w:p>
  <w:p w:rsidR="00055C9A" w:rsidRDefault="00055C9A">
    <w:pPr>
      <w:pStyle w:val="Encabezado"/>
    </w:pPr>
  </w:p>
  <w:p w:rsidR="00055C9A" w:rsidRDefault="00055C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B50"/>
    <w:multiLevelType w:val="hybridMultilevel"/>
    <w:tmpl w:val="CF9410D4"/>
    <w:lvl w:ilvl="0" w:tplc="D4EE28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76"/>
    <w:rsid w:val="0001324C"/>
    <w:rsid w:val="00055C9A"/>
    <w:rsid w:val="00081640"/>
    <w:rsid w:val="001470F2"/>
    <w:rsid w:val="0032689C"/>
    <w:rsid w:val="00395575"/>
    <w:rsid w:val="003D6ADA"/>
    <w:rsid w:val="003D7CAC"/>
    <w:rsid w:val="00541DA9"/>
    <w:rsid w:val="00594CD7"/>
    <w:rsid w:val="00784563"/>
    <w:rsid w:val="00B63476"/>
    <w:rsid w:val="00CF2D43"/>
    <w:rsid w:val="00D67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563"/>
    <w:pPr>
      <w:ind w:left="720"/>
      <w:contextualSpacing/>
    </w:pPr>
  </w:style>
  <w:style w:type="paragraph" w:styleId="Encabezado">
    <w:name w:val="header"/>
    <w:basedOn w:val="Normal"/>
    <w:link w:val="EncabezadoCar"/>
    <w:uiPriority w:val="99"/>
    <w:unhideWhenUsed/>
    <w:rsid w:val="00055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C9A"/>
  </w:style>
  <w:style w:type="paragraph" w:styleId="Piedepgina">
    <w:name w:val="footer"/>
    <w:basedOn w:val="Normal"/>
    <w:link w:val="PiedepginaCar"/>
    <w:uiPriority w:val="99"/>
    <w:unhideWhenUsed/>
    <w:rsid w:val="00055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C9A"/>
  </w:style>
  <w:style w:type="paragraph" w:styleId="Textodeglobo">
    <w:name w:val="Balloon Text"/>
    <w:basedOn w:val="Normal"/>
    <w:link w:val="TextodegloboCar"/>
    <w:uiPriority w:val="99"/>
    <w:semiHidden/>
    <w:unhideWhenUsed/>
    <w:rsid w:val="0032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563"/>
    <w:pPr>
      <w:ind w:left="720"/>
      <w:contextualSpacing/>
    </w:pPr>
  </w:style>
  <w:style w:type="paragraph" w:styleId="Encabezado">
    <w:name w:val="header"/>
    <w:basedOn w:val="Normal"/>
    <w:link w:val="EncabezadoCar"/>
    <w:uiPriority w:val="99"/>
    <w:unhideWhenUsed/>
    <w:rsid w:val="00055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C9A"/>
  </w:style>
  <w:style w:type="paragraph" w:styleId="Piedepgina">
    <w:name w:val="footer"/>
    <w:basedOn w:val="Normal"/>
    <w:link w:val="PiedepginaCar"/>
    <w:uiPriority w:val="99"/>
    <w:unhideWhenUsed/>
    <w:rsid w:val="00055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C9A"/>
  </w:style>
  <w:style w:type="paragraph" w:styleId="Textodeglobo">
    <w:name w:val="Balloon Text"/>
    <w:basedOn w:val="Normal"/>
    <w:link w:val="TextodegloboCar"/>
    <w:uiPriority w:val="99"/>
    <w:semiHidden/>
    <w:unhideWhenUsed/>
    <w:rsid w:val="0032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7376">
      <w:bodyDiv w:val="1"/>
      <w:marLeft w:val="0"/>
      <w:marRight w:val="0"/>
      <w:marTop w:val="0"/>
      <w:marBottom w:val="0"/>
      <w:divBdr>
        <w:top w:val="none" w:sz="0" w:space="0" w:color="auto"/>
        <w:left w:val="none" w:sz="0" w:space="0" w:color="auto"/>
        <w:bottom w:val="none" w:sz="0" w:space="0" w:color="auto"/>
        <w:right w:val="none" w:sz="0" w:space="0" w:color="auto"/>
      </w:divBdr>
      <w:divsChild>
        <w:div w:id="681247487">
          <w:marLeft w:val="0"/>
          <w:marRight w:val="0"/>
          <w:marTop w:val="30"/>
          <w:marBottom w:val="0"/>
          <w:divBdr>
            <w:top w:val="none" w:sz="0" w:space="0" w:color="auto"/>
            <w:left w:val="none" w:sz="0" w:space="0" w:color="auto"/>
            <w:bottom w:val="none" w:sz="0" w:space="0" w:color="auto"/>
            <w:right w:val="none" w:sz="0" w:space="0" w:color="auto"/>
          </w:divBdr>
          <w:divsChild>
            <w:div w:id="16756903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ESTACION</cp:lastModifiedBy>
  <cp:revision>3</cp:revision>
  <dcterms:created xsi:type="dcterms:W3CDTF">2016-08-31T17:45:00Z</dcterms:created>
  <dcterms:modified xsi:type="dcterms:W3CDTF">2016-08-31T19:05:00Z</dcterms:modified>
</cp:coreProperties>
</file>