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55" w:rsidRDefault="0064443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  <w:lang w:eastAsia="es-CL"/>
        </w:rPr>
        <w:drawing>
          <wp:inline distT="0" distB="0" distL="0" distR="0">
            <wp:extent cx="1091716" cy="1495424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716" cy="14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drawing>
          <wp:inline distT="0" distB="0" distL="0" distR="0">
            <wp:extent cx="2362200" cy="1132205"/>
            <wp:effectExtent l="0" t="0" r="0" b="0"/>
            <wp:docPr id="1027" name="Image1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55" w:rsidRDefault="006C3555">
      <w:pPr>
        <w:rPr>
          <w:rFonts w:ascii="Times New Roman" w:hAnsi="Times New Roman" w:cs="Times New Roman"/>
          <w:sz w:val="40"/>
          <w:szCs w:val="40"/>
        </w:rPr>
      </w:pPr>
    </w:p>
    <w:p w:rsidR="006C3555" w:rsidRDefault="0064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CARTA PATROCINIO</w:t>
      </w:r>
    </w:p>
    <w:p w:rsidR="006C3555" w:rsidRDefault="006C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5" w:rsidRDefault="006C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5" w:rsidRDefault="00EC01B5" w:rsidP="0009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 w:rsidR="0012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E5">
        <w:rPr>
          <w:rFonts w:ascii="Times New Roman" w:hAnsi="Times New Roman" w:cs="Times New Roman"/>
          <w:b/>
          <w:sz w:val="24"/>
          <w:szCs w:val="24"/>
        </w:rPr>
        <w:t xml:space="preserve">Yasna Provoste </w:t>
      </w:r>
      <w:proofErr w:type="gramStart"/>
      <w:r w:rsidR="00720EE5">
        <w:rPr>
          <w:rFonts w:ascii="Times New Roman" w:hAnsi="Times New Roman" w:cs="Times New Roman"/>
          <w:b/>
          <w:sz w:val="24"/>
          <w:szCs w:val="24"/>
        </w:rPr>
        <w:t xml:space="preserve">Campillay </w:t>
      </w:r>
      <w:r w:rsidR="006444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443E">
        <w:rPr>
          <w:rFonts w:ascii="Times New Roman" w:hAnsi="Times New Roman" w:cs="Times New Roman"/>
          <w:sz w:val="24"/>
          <w:szCs w:val="24"/>
        </w:rPr>
        <w:t xml:space="preserve"> con cargo de </w:t>
      </w:r>
      <w:r>
        <w:rPr>
          <w:rFonts w:ascii="Times New Roman" w:hAnsi="Times New Roman" w:cs="Times New Roman"/>
          <w:b/>
        </w:rPr>
        <w:t>D</w:t>
      </w:r>
      <w:r w:rsidR="00937231">
        <w:rPr>
          <w:rFonts w:ascii="Times New Roman" w:hAnsi="Times New Roman" w:cs="Times New Roman"/>
          <w:b/>
        </w:rPr>
        <w:t>iputada</w:t>
      </w:r>
      <w:r w:rsidR="00FB02CB">
        <w:rPr>
          <w:rFonts w:ascii="Times New Roman" w:hAnsi="Times New Roman" w:cs="Times New Roman"/>
          <w:b/>
        </w:rPr>
        <w:t xml:space="preserve"> de </w:t>
      </w:r>
      <w:r w:rsidR="0048305A">
        <w:rPr>
          <w:rFonts w:ascii="Times New Roman" w:hAnsi="Times New Roman" w:cs="Times New Roman"/>
          <w:b/>
        </w:rPr>
        <w:t>la Región</w:t>
      </w:r>
      <w:r w:rsidR="00720EE5">
        <w:rPr>
          <w:rFonts w:ascii="Times New Roman" w:hAnsi="Times New Roman" w:cs="Times New Roman"/>
          <w:b/>
        </w:rPr>
        <w:t xml:space="preserve"> de Atacama, </w:t>
      </w:r>
      <w:r w:rsidR="0064443E">
        <w:rPr>
          <w:rFonts w:ascii="Times New Roman" w:hAnsi="Times New Roman" w:cs="Times New Roman"/>
          <w:sz w:val="24"/>
          <w:szCs w:val="24"/>
        </w:rPr>
        <w:t>por medio del presente documento, certifico conocer y apoyar la propuesta de ley presentada por el Equipo  Delibera “Pedaleros” del Liceo Seminario San Fidel, Región de los Ríos, denominado “</w:t>
      </w:r>
      <w:r w:rsidR="00F526C7">
        <w:rPr>
          <w:rFonts w:ascii="Times New Roman" w:hAnsi="Times New Roman" w:cs="Times New Roman"/>
          <w:sz w:val="24"/>
          <w:szCs w:val="24"/>
        </w:rPr>
        <w:t>Ley de fomento de la bicicleta como medio de transporte, Modificación</w:t>
      </w:r>
      <w:r w:rsidR="0064443E">
        <w:rPr>
          <w:rFonts w:ascii="Times New Roman" w:hAnsi="Times New Roman" w:cs="Times New Roman"/>
          <w:sz w:val="24"/>
          <w:szCs w:val="24"/>
        </w:rPr>
        <w:t xml:space="preserve"> a la Ley 18.290 de tránsito”. El proyecto de ley presentado por los alumnos es de suma importancia, debido que la</w:t>
      </w:r>
      <w:r w:rsidR="00FF02F9">
        <w:rPr>
          <w:rFonts w:ascii="Times New Roman" w:hAnsi="Times New Roman" w:cs="Times New Roman"/>
          <w:sz w:val="24"/>
          <w:szCs w:val="24"/>
        </w:rPr>
        <w:t xml:space="preserve"> propuesta</w:t>
      </w:r>
      <w:r w:rsidR="00F526C7">
        <w:rPr>
          <w:rFonts w:ascii="Times New Roman" w:hAnsi="Times New Roman" w:cs="Times New Roman"/>
          <w:sz w:val="24"/>
          <w:szCs w:val="24"/>
        </w:rPr>
        <w:t xml:space="preserve"> busca </w:t>
      </w:r>
      <w:r w:rsidR="00C20089">
        <w:rPr>
          <w:rFonts w:ascii="Times New Roman" w:hAnsi="Times New Roman" w:cs="Times New Roman"/>
          <w:sz w:val="24"/>
          <w:szCs w:val="24"/>
        </w:rPr>
        <w:t xml:space="preserve">lograr </w:t>
      </w:r>
      <w:r w:rsidR="00B94D7C">
        <w:rPr>
          <w:rFonts w:ascii="Times New Roman" w:hAnsi="Times New Roman" w:cs="Times New Roman"/>
          <w:sz w:val="24"/>
          <w:szCs w:val="24"/>
        </w:rPr>
        <w:t xml:space="preserve">promover el uso de la bicicleta mediante la concientización </w:t>
      </w:r>
      <w:r w:rsidR="008B45BA">
        <w:rPr>
          <w:rFonts w:ascii="Times New Roman" w:hAnsi="Times New Roman" w:cs="Times New Roman"/>
          <w:sz w:val="24"/>
          <w:szCs w:val="24"/>
        </w:rPr>
        <w:t xml:space="preserve">de  los beneficios </w:t>
      </w:r>
      <w:r w:rsidR="00B679CE">
        <w:rPr>
          <w:rFonts w:ascii="Times New Roman" w:hAnsi="Times New Roman" w:cs="Times New Roman"/>
          <w:sz w:val="24"/>
          <w:szCs w:val="24"/>
        </w:rPr>
        <w:t xml:space="preserve">que trae tanto para su usuario como para el medio en el que </w:t>
      </w:r>
      <w:r w:rsidR="002C2DA0">
        <w:rPr>
          <w:rFonts w:ascii="Times New Roman" w:hAnsi="Times New Roman" w:cs="Times New Roman"/>
          <w:sz w:val="24"/>
          <w:szCs w:val="24"/>
        </w:rPr>
        <w:t>se</w:t>
      </w:r>
      <w:r w:rsidR="00B679CE">
        <w:rPr>
          <w:rFonts w:ascii="Times New Roman" w:hAnsi="Times New Roman" w:cs="Times New Roman"/>
          <w:sz w:val="24"/>
          <w:szCs w:val="24"/>
        </w:rPr>
        <w:t xml:space="preserve"> </w:t>
      </w:r>
      <w:r w:rsidR="002C2DA0">
        <w:rPr>
          <w:rFonts w:ascii="Times New Roman" w:hAnsi="Times New Roman" w:cs="Times New Roman"/>
          <w:sz w:val="24"/>
          <w:szCs w:val="24"/>
        </w:rPr>
        <w:t>utiliza.</w:t>
      </w:r>
    </w:p>
    <w:p w:rsidR="006C3555" w:rsidRDefault="0064443E" w:rsidP="00090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lo anterior, reitero mi apoyo y compromiso como Autoridad. Se concede la siguiente carta de patrocinio, para los fines que se estime pertinentes.</w:t>
      </w:r>
    </w:p>
    <w:p w:rsidR="006C3555" w:rsidRDefault="006C3555">
      <w:pPr>
        <w:rPr>
          <w:rFonts w:ascii="Times New Roman" w:hAnsi="Times New Roman" w:cs="Times New Roman"/>
          <w:sz w:val="24"/>
          <w:szCs w:val="24"/>
        </w:rPr>
      </w:pPr>
    </w:p>
    <w:p w:rsidR="006C3555" w:rsidRDefault="00CD12A1" w:rsidP="00CD12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90" w:rsidRDefault="00720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Yasna Provoste Campillay </w:t>
      </w:r>
    </w:p>
    <w:p w:rsidR="006C3555" w:rsidRDefault="00720E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Diputada de la Republica</w:t>
      </w:r>
    </w:p>
    <w:sectPr w:rsidR="006C3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5"/>
    <w:rsid w:val="000904FF"/>
    <w:rsid w:val="000D79BC"/>
    <w:rsid w:val="00127A90"/>
    <w:rsid w:val="002B42C4"/>
    <w:rsid w:val="002C2DA0"/>
    <w:rsid w:val="003F09DD"/>
    <w:rsid w:val="0048305A"/>
    <w:rsid w:val="005C6151"/>
    <w:rsid w:val="0060016D"/>
    <w:rsid w:val="006208DD"/>
    <w:rsid w:val="0064443E"/>
    <w:rsid w:val="006C3555"/>
    <w:rsid w:val="00720EE5"/>
    <w:rsid w:val="007C7528"/>
    <w:rsid w:val="008B45BA"/>
    <w:rsid w:val="008C17ED"/>
    <w:rsid w:val="00937231"/>
    <w:rsid w:val="00B03BEB"/>
    <w:rsid w:val="00B679CE"/>
    <w:rsid w:val="00B94D7C"/>
    <w:rsid w:val="00C20089"/>
    <w:rsid w:val="00C70B44"/>
    <w:rsid w:val="00CD12A1"/>
    <w:rsid w:val="00D17BF8"/>
    <w:rsid w:val="00E35B49"/>
    <w:rsid w:val="00EC01B5"/>
    <w:rsid w:val="00F526C7"/>
    <w:rsid w:val="00FB02CB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6BC0-26E4-4786-B09F-FAF7B5C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BC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70B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Navarro</dc:creator>
  <cp:lastModifiedBy>SSF</cp:lastModifiedBy>
  <cp:revision>2</cp:revision>
  <cp:lastPrinted>2016-08-30T20:51:00Z</cp:lastPrinted>
  <dcterms:created xsi:type="dcterms:W3CDTF">2017-06-14T02:10:00Z</dcterms:created>
  <dcterms:modified xsi:type="dcterms:W3CDTF">2017-06-14T02:10:00Z</dcterms:modified>
</cp:coreProperties>
</file>