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B8" w:rsidRDefault="00F207B8" w:rsidP="00F207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31"/>
          <w:szCs w:val="31"/>
        </w:rPr>
      </w:pPr>
    </w:p>
    <w:p w:rsidR="00F207B8" w:rsidRDefault="00F207B8" w:rsidP="00F207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31"/>
          <w:szCs w:val="31"/>
        </w:rPr>
      </w:pPr>
    </w:p>
    <w:p w:rsidR="00F207B8" w:rsidRDefault="00F207B8" w:rsidP="00F207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31"/>
          <w:szCs w:val="31"/>
        </w:rPr>
      </w:pPr>
    </w:p>
    <w:p w:rsidR="009167C3" w:rsidRPr="009167C3" w:rsidRDefault="009167C3" w:rsidP="009167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u w:val="single"/>
          <w:lang w:val="es-ES"/>
        </w:rPr>
      </w:pPr>
      <w:r w:rsidRPr="009167C3">
        <w:rPr>
          <w:rFonts w:ascii="Verdana" w:hAnsi="Verdana" w:cs="Verdana"/>
          <w:b/>
          <w:u w:val="single"/>
          <w:lang w:val="es-ES"/>
        </w:rPr>
        <w:t>ANEXO: DECLARACIÓN JURADA PARA POSTULAR</w:t>
      </w:r>
    </w:p>
    <w:p w:rsidR="009167C3" w:rsidRPr="009167C3" w:rsidRDefault="009167C3" w:rsidP="009167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es-ES"/>
        </w:rPr>
      </w:pPr>
    </w:p>
    <w:p w:rsidR="009167C3" w:rsidRPr="009167C3" w:rsidRDefault="009167C3" w:rsidP="009167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es-ES"/>
        </w:rPr>
      </w:pPr>
    </w:p>
    <w:p w:rsidR="009167C3" w:rsidRPr="009167C3" w:rsidRDefault="009167C3" w:rsidP="009167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es-ES"/>
        </w:rPr>
      </w:pPr>
      <w:r w:rsidRPr="009167C3">
        <w:rPr>
          <w:rFonts w:ascii="Verdana" w:hAnsi="Verdana" w:cs="Verdana"/>
          <w:lang w:val="es-ES"/>
        </w:rPr>
        <w:t xml:space="preserve">En Santiago, a ____de ________ </w:t>
      </w:r>
      <w:proofErr w:type="spellStart"/>
      <w:r w:rsidRPr="009167C3">
        <w:rPr>
          <w:rFonts w:ascii="Verdana" w:hAnsi="Verdana" w:cs="Verdana"/>
          <w:lang w:val="es-ES"/>
        </w:rPr>
        <w:t>de</w:t>
      </w:r>
      <w:proofErr w:type="spellEnd"/>
      <w:r w:rsidRPr="009167C3">
        <w:rPr>
          <w:rFonts w:ascii="Verdana" w:hAnsi="Verdana" w:cs="Verdana"/>
          <w:lang w:val="es-ES"/>
        </w:rPr>
        <w:t xml:space="preserve"> 20__, yo __________________________, cédula nacional de identidad N°_________________, domiciliado en _____________________ N°________, comuna de ____________, ciudad de ______________, declaro:</w:t>
      </w:r>
    </w:p>
    <w:p w:rsidR="009167C3" w:rsidRPr="009167C3" w:rsidRDefault="009167C3" w:rsidP="009167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es-ES"/>
        </w:rPr>
      </w:pPr>
    </w:p>
    <w:p w:rsidR="009167C3" w:rsidRPr="009167C3" w:rsidRDefault="009167C3" w:rsidP="009167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es-ES"/>
        </w:rPr>
      </w:pPr>
      <w:r w:rsidRPr="009167C3">
        <w:rPr>
          <w:rFonts w:ascii="Verdana" w:hAnsi="Verdana" w:cs="Verdana"/>
          <w:lang w:val="es-ES"/>
        </w:rPr>
        <w:t>Tener salud compatible con el cargo (artículo</w:t>
      </w:r>
      <w:r>
        <w:rPr>
          <w:rFonts w:ascii="Verdana" w:hAnsi="Verdana" w:cs="Verdana"/>
          <w:lang w:val="es-ES"/>
        </w:rPr>
        <w:t xml:space="preserve"> 24° letra b)</w:t>
      </w:r>
      <w:r w:rsidRPr="009167C3">
        <w:rPr>
          <w:rFonts w:ascii="Verdana" w:hAnsi="Verdana" w:cs="Verdana"/>
        </w:rPr>
        <w:t xml:space="preserve"> </w:t>
      </w:r>
      <w:r w:rsidRPr="007744D2">
        <w:rPr>
          <w:rFonts w:ascii="Verdana" w:hAnsi="Verdana" w:cs="Verdana"/>
        </w:rPr>
        <w:t>del Estatuto del Personal de la Biblioteca del Congreso Nacional</w:t>
      </w:r>
      <w:r>
        <w:rPr>
          <w:rFonts w:ascii="Verdana" w:hAnsi="Verdana" w:cs="Verdana"/>
        </w:rPr>
        <w:t>.</w:t>
      </w:r>
    </w:p>
    <w:p w:rsidR="009167C3" w:rsidRPr="009167C3" w:rsidRDefault="009167C3" w:rsidP="00774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es-ES"/>
        </w:rPr>
      </w:pPr>
      <w:r>
        <w:rPr>
          <w:rFonts w:ascii="Verdana" w:hAnsi="Verdana" w:cs="Verdana"/>
          <w:lang w:val="es-ES"/>
        </w:rPr>
        <w:tab/>
      </w:r>
      <w:r>
        <w:rPr>
          <w:rFonts w:ascii="Verdana" w:hAnsi="Verdana" w:cs="Verdana"/>
          <w:lang w:val="es-ES"/>
        </w:rPr>
        <w:tab/>
      </w:r>
      <w:r>
        <w:rPr>
          <w:rFonts w:ascii="Verdana" w:hAnsi="Verdana" w:cs="Verdana"/>
          <w:lang w:val="es-ES"/>
        </w:rPr>
        <w:tab/>
      </w:r>
      <w:r>
        <w:rPr>
          <w:rFonts w:ascii="Verdana" w:hAnsi="Verdana" w:cs="Verdana"/>
          <w:lang w:val="es-ES"/>
        </w:rPr>
        <w:tab/>
        <w:t xml:space="preserve">     </w:t>
      </w:r>
    </w:p>
    <w:p w:rsidR="00F207B8" w:rsidRPr="007744D2" w:rsidRDefault="00F207B8" w:rsidP="00774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744D2">
        <w:rPr>
          <w:rFonts w:ascii="Verdana" w:hAnsi="Verdana" w:cs="Verdana"/>
        </w:rPr>
        <w:t>No estar afecto al impedimento señalado en el artículo 24° letra e) y f) del Estatuto del Personal de la Biblioteca del Congreso Nacional, esto es, “No haber cesado en un cargo público como consecuencia de calificación deficiente o de medida disciplinaria”.</w:t>
      </w:r>
    </w:p>
    <w:p w:rsidR="00F207B8" w:rsidRPr="007744D2" w:rsidRDefault="00F207B8" w:rsidP="00774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F207B8" w:rsidRPr="007744D2" w:rsidRDefault="00F207B8" w:rsidP="007744D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7744D2">
        <w:rPr>
          <w:rFonts w:ascii="Verdana" w:hAnsi="Verdana" w:cs="Verdana"/>
        </w:rPr>
        <w:t>Además, no estar afecto a las inhabilidades e incompatibilidades administrativas señaladas en los artículos 54 y siguientes de la Ley N° 18.575, Orgánica Constitucional de Bases Generales de la Administración del Estado, y sus modificaciones.</w:t>
      </w:r>
    </w:p>
    <w:p w:rsidR="00F207B8" w:rsidRPr="00F207B8" w:rsidRDefault="00F207B8" w:rsidP="007744D2">
      <w:pPr>
        <w:jc w:val="both"/>
        <w:rPr>
          <w:sz w:val="24"/>
          <w:szCs w:val="24"/>
        </w:rPr>
      </w:pPr>
    </w:p>
    <w:p w:rsidR="00F207B8" w:rsidRPr="00F207B8" w:rsidRDefault="00F207B8" w:rsidP="007744D2">
      <w:pPr>
        <w:jc w:val="both"/>
        <w:rPr>
          <w:sz w:val="24"/>
          <w:szCs w:val="24"/>
        </w:rPr>
      </w:pPr>
    </w:p>
    <w:p w:rsidR="00F207B8" w:rsidRPr="00F207B8" w:rsidRDefault="00F207B8" w:rsidP="00F207B8">
      <w:pPr>
        <w:rPr>
          <w:sz w:val="24"/>
          <w:szCs w:val="24"/>
        </w:rPr>
      </w:pPr>
    </w:p>
    <w:p w:rsidR="00F207B8" w:rsidRPr="00F207B8" w:rsidRDefault="00F207B8" w:rsidP="00FE730B">
      <w:pPr>
        <w:ind w:firstLine="708"/>
        <w:jc w:val="center"/>
        <w:rPr>
          <w:sz w:val="24"/>
          <w:szCs w:val="24"/>
        </w:rPr>
      </w:pPr>
      <w:r w:rsidRPr="00F207B8">
        <w:rPr>
          <w:sz w:val="24"/>
          <w:szCs w:val="24"/>
        </w:rPr>
        <w:t>___________________</w:t>
      </w:r>
      <w:r w:rsidR="00FE730B">
        <w:rPr>
          <w:sz w:val="24"/>
          <w:szCs w:val="24"/>
        </w:rPr>
        <w:t>_____</w:t>
      </w:r>
    </w:p>
    <w:p w:rsidR="00F207B8" w:rsidRPr="00F207B8" w:rsidRDefault="00F207B8" w:rsidP="00FE730B">
      <w:pPr>
        <w:ind w:firstLine="708"/>
        <w:jc w:val="center"/>
        <w:rPr>
          <w:sz w:val="24"/>
          <w:szCs w:val="24"/>
        </w:rPr>
      </w:pPr>
      <w:bookmarkStart w:id="0" w:name="_GoBack"/>
      <w:bookmarkEnd w:id="0"/>
      <w:r w:rsidRPr="00F207B8">
        <w:rPr>
          <w:sz w:val="28"/>
          <w:szCs w:val="28"/>
        </w:rPr>
        <w:t>FIRMA</w:t>
      </w:r>
    </w:p>
    <w:sectPr w:rsidR="00F207B8" w:rsidRPr="00F207B8" w:rsidSect="002A35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B8"/>
    <w:rsid w:val="001D6DDB"/>
    <w:rsid w:val="00270620"/>
    <w:rsid w:val="002A350D"/>
    <w:rsid w:val="006C2EF2"/>
    <w:rsid w:val="007744D2"/>
    <w:rsid w:val="009167C3"/>
    <w:rsid w:val="00B31997"/>
    <w:rsid w:val="00C47818"/>
    <w:rsid w:val="00F207B8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FA813-346E-4BCD-A723-EF1CE574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cnorambuena</dc:creator>
  <cp:lastModifiedBy>Jiménez, Kenia</cp:lastModifiedBy>
  <cp:revision>2</cp:revision>
  <cp:lastPrinted>2016-11-25T12:37:00Z</cp:lastPrinted>
  <dcterms:created xsi:type="dcterms:W3CDTF">2023-11-01T16:55:00Z</dcterms:created>
  <dcterms:modified xsi:type="dcterms:W3CDTF">2023-11-01T16:55:00Z</dcterms:modified>
</cp:coreProperties>
</file>