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E6" w:rsidRDefault="00BE76D5" w:rsidP="001665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-149860</wp:posOffset>
            </wp:positionV>
            <wp:extent cx="829310" cy="829310"/>
            <wp:effectExtent l="0" t="0" r="8890" b="8890"/>
            <wp:wrapSquare wrapText="bothSides"/>
            <wp:docPr id="3" name="Imagen 3" descr="https://scontent-mia1-1.xx.fbcdn.net/hphotos-xap1/v/t1.0-9/11822667_137597743242054_3783919773420766113_n.jpg?oh=befdf9e97b7d5ef65d581029dc03f682&amp;oe=56968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1-1.xx.fbcdn.net/hphotos-xap1/v/t1.0-9/11822667_137597743242054_3783919773420766113_n.jpg?oh=befdf9e97b7d5ef65d581029dc03f682&amp;oe=56968A4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-149860</wp:posOffset>
            </wp:positionV>
            <wp:extent cx="802640" cy="8026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A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D33CE" w:rsidRDefault="001D33CE" w:rsidP="00B658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8D9" w:rsidRDefault="00B658D9" w:rsidP="001D3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3CE" w:rsidRDefault="001D33CE" w:rsidP="001D3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3CE">
        <w:rPr>
          <w:rFonts w:ascii="Times New Roman" w:hAnsi="Times New Roman"/>
          <w:b/>
          <w:sz w:val="28"/>
          <w:szCs w:val="28"/>
        </w:rPr>
        <w:t xml:space="preserve">CARTA DE PATROCINIO A INICIATIVA </w:t>
      </w:r>
    </w:p>
    <w:p w:rsidR="001D33CE" w:rsidRPr="001D33CE" w:rsidRDefault="001D33CE" w:rsidP="001D3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3CE">
        <w:rPr>
          <w:rFonts w:ascii="Times New Roman" w:hAnsi="Times New Roman"/>
          <w:b/>
          <w:sz w:val="28"/>
          <w:szCs w:val="28"/>
        </w:rPr>
        <w:t>JUVENIL DE LEY</w:t>
      </w:r>
    </w:p>
    <w:p w:rsidR="001D33CE" w:rsidRPr="00E43B76" w:rsidRDefault="001D33CE" w:rsidP="00E43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B76" w:rsidRPr="00E43B76" w:rsidRDefault="00E43B76" w:rsidP="00E43B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B76" w:rsidRDefault="00B658D9" w:rsidP="00E43B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Yo, </w:t>
      </w:r>
      <w:r w:rsidR="00BE76D5" w:rsidRPr="00BE76D5">
        <w:rPr>
          <w:rFonts w:ascii="Times New Roman" w:hAnsi="Times New Roman"/>
          <w:b/>
          <w:i/>
          <w:sz w:val="28"/>
          <w:szCs w:val="28"/>
        </w:rPr>
        <w:t>Manuel José Ossandón Irarrázabal</w:t>
      </w:r>
      <w:r w:rsidR="00A32B0C" w:rsidRPr="003960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Rut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BE76D5" w:rsidRPr="00BE76D5">
        <w:rPr>
          <w:rFonts w:ascii="Times New Roman" w:hAnsi="Times New Roman"/>
          <w:b/>
          <w:i/>
          <w:sz w:val="28"/>
          <w:szCs w:val="28"/>
        </w:rPr>
        <w:t>7.022.006</w:t>
      </w:r>
      <w:proofErr w:type="gramEnd"/>
      <w:r w:rsidR="00BE76D5" w:rsidRPr="00BE76D5">
        <w:rPr>
          <w:rFonts w:ascii="Times New Roman" w:hAnsi="Times New Roman"/>
          <w:b/>
          <w:i/>
          <w:sz w:val="28"/>
          <w:szCs w:val="28"/>
        </w:rPr>
        <w:t>-7</w:t>
      </w:r>
      <w:r w:rsidR="00BE76D5">
        <w:rPr>
          <w:rFonts w:ascii="Times New Roman" w:hAnsi="Times New Roman"/>
          <w:sz w:val="28"/>
          <w:szCs w:val="28"/>
        </w:rPr>
        <w:t xml:space="preserve">, </w:t>
      </w:r>
      <w:r w:rsidR="00BE76D5" w:rsidRPr="00BE76D5">
        <w:rPr>
          <w:rFonts w:ascii="Times New Roman" w:hAnsi="Times New Roman"/>
          <w:b/>
          <w:i/>
          <w:sz w:val="28"/>
          <w:szCs w:val="28"/>
        </w:rPr>
        <w:t>Senador</w:t>
      </w:r>
      <w:r w:rsidR="00BE76D5" w:rsidRPr="00BE76D5">
        <w:rPr>
          <w:rFonts w:ascii="Times New Roman" w:hAnsi="Times New Roman"/>
          <w:i/>
          <w:sz w:val="28"/>
          <w:szCs w:val="28"/>
        </w:rPr>
        <w:t xml:space="preserve"> </w:t>
      </w:r>
      <w:r w:rsidR="00BE76D5" w:rsidRPr="00BE76D5">
        <w:rPr>
          <w:rFonts w:ascii="Times New Roman" w:hAnsi="Times New Roman"/>
          <w:b/>
          <w:i/>
          <w:sz w:val="28"/>
          <w:szCs w:val="28"/>
        </w:rPr>
        <w:t>de la República</w:t>
      </w:r>
      <w:r w:rsidR="00A32B0C" w:rsidRPr="003960C8">
        <w:rPr>
          <w:rFonts w:ascii="Times New Roman" w:hAnsi="Times New Roman"/>
          <w:sz w:val="28"/>
          <w:szCs w:val="28"/>
        </w:rPr>
        <w:t xml:space="preserve">, </w:t>
      </w:r>
      <w:r w:rsidR="001D33CE" w:rsidRPr="003960C8">
        <w:rPr>
          <w:rFonts w:ascii="Times New Roman" w:hAnsi="Times New Roman"/>
          <w:sz w:val="28"/>
          <w:szCs w:val="28"/>
        </w:rPr>
        <w:t xml:space="preserve">manifiesto mi apoyo y patrocinio a la iniciativa juvenil de ley impulsada por los y las estudiantes del Hampton </w:t>
      </w:r>
      <w:proofErr w:type="spellStart"/>
      <w:r w:rsidR="001D33CE" w:rsidRPr="003960C8">
        <w:rPr>
          <w:rFonts w:ascii="Times New Roman" w:hAnsi="Times New Roman"/>
          <w:sz w:val="28"/>
          <w:szCs w:val="28"/>
        </w:rPr>
        <w:t>College</w:t>
      </w:r>
      <w:proofErr w:type="spellEnd"/>
      <w:r w:rsidR="001D33CE" w:rsidRPr="003960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D33CE" w:rsidRPr="003960C8">
        <w:rPr>
          <w:rFonts w:ascii="Times New Roman" w:hAnsi="Times New Roman"/>
          <w:sz w:val="28"/>
          <w:szCs w:val="28"/>
        </w:rPr>
        <w:t>Senior</w:t>
      </w:r>
      <w:proofErr w:type="spellEnd"/>
      <w:r w:rsidR="001D33CE" w:rsidRPr="003960C8">
        <w:rPr>
          <w:rFonts w:ascii="Times New Roman" w:hAnsi="Times New Roman"/>
          <w:sz w:val="28"/>
          <w:szCs w:val="28"/>
        </w:rPr>
        <w:t xml:space="preserve"> VI)</w:t>
      </w:r>
      <w:r w:rsidR="00A32B0C" w:rsidRPr="003960C8">
        <w:rPr>
          <w:rFonts w:ascii="Times New Roman" w:hAnsi="Times New Roman"/>
          <w:sz w:val="28"/>
          <w:szCs w:val="28"/>
        </w:rPr>
        <w:t>,</w:t>
      </w:r>
      <w:r w:rsidR="001D33CE" w:rsidRPr="003960C8">
        <w:rPr>
          <w:rFonts w:ascii="Times New Roman" w:hAnsi="Times New Roman"/>
          <w:sz w:val="28"/>
          <w:szCs w:val="28"/>
        </w:rPr>
        <w:t xml:space="preserve"> Valdivia,</w:t>
      </w:r>
      <w:r w:rsidR="00A32B0C" w:rsidRPr="003960C8">
        <w:rPr>
          <w:rFonts w:ascii="Times New Roman" w:hAnsi="Times New Roman"/>
          <w:sz w:val="28"/>
          <w:szCs w:val="28"/>
        </w:rPr>
        <w:t xml:space="preserve"> XIV Región de Los Ríos, </w:t>
      </w:r>
      <w:r w:rsidR="00F821CD" w:rsidRPr="003960C8">
        <w:rPr>
          <w:rFonts w:ascii="Times New Roman" w:hAnsi="Times New Roman"/>
          <w:sz w:val="28"/>
          <w:szCs w:val="28"/>
        </w:rPr>
        <w:t xml:space="preserve">titulada </w:t>
      </w:r>
      <w:r w:rsidR="00A32B0C" w:rsidRPr="003960C8">
        <w:rPr>
          <w:rFonts w:ascii="Times New Roman" w:hAnsi="Times New Roman"/>
          <w:b/>
          <w:sz w:val="28"/>
          <w:szCs w:val="28"/>
        </w:rPr>
        <w:t>“</w:t>
      </w:r>
      <w:r w:rsidR="001D33CE" w:rsidRPr="003960C8">
        <w:rPr>
          <w:rFonts w:ascii="Times New Roman" w:hAnsi="Times New Roman"/>
          <w:b/>
          <w:sz w:val="28"/>
          <w:szCs w:val="28"/>
        </w:rPr>
        <w:t xml:space="preserve">Incentivo al traslado y permanencia de profesionales de la Salud hacia territorios </w:t>
      </w:r>
      <w:proofErr w:type="spellStart"/>
      <w:r w:rsidR="001D33CE" w:rsidRPr="003960C8">
        <w:rPr>
          <w:rFonts w:ascii="Times New Roman" w:hAnsi="Times New Roman"/>
          <w:b/>
          <w:sz w:val="28"/>
          <w:szCs w:val="28"/>
        </w:rPr>
        <w:t>subnacionales</w:t>
      </w:r>
      <w:proofErr w:type="spellEnd"/>
      <w:r w:rsidR="001D33CE" w:rsidRPr="003960C8">
        <w:rPr>
          <w:rFonts w:ascii="Times New Roman" w:hAnsi="Times New Roman"/>
          <w:b/>
          <w:sz w:val="28"/>
          <w:szCs w:val="28"/>
        </w:rPr>
        <w:t>”</w:t>
      </w:r>
      <w:r w:rsidR="00E43B76">
        <w:rPr>
          <w:rFonts w:ascii="Times New Roman" w:hAnsi="Times New Roman"/>
          <w:b/>
          <w:sz w:val="28"/>
          <w:szCs w:val="28"/>
        </w:rPr>
        <w:t>.</w:t>
      </w:r>
    </w:p>
    <w:p w:rsidR="00E43B76" w:rsidRDefault="00E43B76" w:rsidP="00E43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B76">
        <w:rPr>
          <w:rFonts w:ascii="Times New Roman" w:hAnsi="Times New Roman"/>
          <w:sz w:val="28"/>
          <w:szCs w:val="28"/>
        </w:rPr>
        <w:t>La</w:t>
      </w:r>
      <w:r w:rsidR="001D33CE" w:rsidRPr="003960C8">
        <w:rPr>
          <w:rFonts w:ascii="Times New Roman" w:hAnsi="Times New Roman"/>
          <w:b/>
          <w:sz w:val="28"/>
          <w:szCs w:val="28"/>
        </w:rPr>
        <w:t xml:space="preserve"> </w:t>
      </w:r>
      <w:r w:rsidR="001D33CE" w:rsidRPr="003960C8">
        <w:rPr>
          <w:rFonts w:ascii="Times New Roman" w:hAnsi="Times New Roman"/>
          <w:sz w:val="28"/>
          <w:szCs w:val="28"/>
        </w:rPr>
        <w:t>propuesta de ley con la que el colegio antes aludido participa</w:t>
      </w:r>
      <w:r w:rsidR="00F821CD" w:rsidRPr="003960C8">
        <w:rPr>
          <w:rFonts w:ascii="Times New Roman" w:hAnsi="Times New Roman"/>
          <w:sz w:val="28"/>
          <w:szCs w:val="28"/>
        </w:rPr>
        <w:t xml:space="preserve"> d</w:t>
      </w:r>
      <w:r w:rsidR="00147018" w:rsidRPr="003960C8">
        <w:rPr>
          <w:rFonts w:ascii="Times New Roman" w:hAnsi="Times New Roman"/>
          <w:sz w:val="28"/>
          <w:szCs w:val="28"/>
        </w:rPr>
        <w:t xml:space="preserve">el Torneo Delibera </w:t>
      </w:r>
      <w:r>
        <w:rPr>
          <w:rFonts w:ascii="Times New Roman" w:hAnsi="Times New Roman"/>
          <w:sz w:val="28"/>
          <w:szCs w:val="28"/>
        </w:rPr>
        <w:t xml:space="preserve">en su versión </w:t>
      </w:r>
      <w:r w:rsidR="001D33CE" w:rsidRPr="003960C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, competencia organizada </w:t>
      </w:r>
      <w:r w:rsidR="00147018" w:rsidRPr="003960C8">
        <w:rPr>
          <w:rFonts w:ascii="Times New Roman" w:hAnsi="Times New Roman"/>
          <w:sz w:val="28"/>
          <w:szCs w:val="28"/>
        </w:rPr>
        <w:t>por la Biblioteca del Congreso Nacional</w:t>
      </w:r>
      <w:r>
        <w:rPr>
          <w:rFonts w:ascii="Times New Roman" w:hAnsi="Times New Roman"/>
          <w:sz w:val="28"/>
          <w:szCs w:val="28"/>
        </w:rPr>
        <w:t xml:space="preserve"> (BCN), </w:t>
      </w:r>
      <w:r w:rsidR="00B658D9">
        <w:rPr>
          <w:rFonts w:ascii="Times New Roman" w:hAnsi="Times New Roman"/>
          <w:sz w:val="28"/>
          <w:szCs w:val="28"/>
        </w:rPr>
        <w:t>represent</w:t>
      </w:r>
      <w:r w:rsidR="009267EF">
        <w:rPr>
          <w:rFonts w:ascii="Times New Roman" w:hAnsi="Times New Roman"/>
          <w:sz w:val="28"/>
          <w:szCs w:val="28"/>
        </w:rPr>
        <w:t xml:space="preserve">a un real aporte al objetivo de </w:t>
      </w:r>
      <w:r w:rsidR="00B658D9">
        <w:rPr>
          <w:rFonts w:ascii="Times New Roman" w:hAnsi="Times New Roman"/>
          <w:sz w:val="28"/>
          <w:szCs w:val="28"/>
        </w:rPr>
        <w:t xml:space="preserve">contribuir con el </w:t>
      </w:r>
      <w:r>
        <w:rPr>
          <w:rFonts w:ascii="Times New Roman" w:hAnsi="Times New Roman"/>
          <w:sz w:val="28"/>
          <w:szCs w:val="28"/>
        </w:rPr>
        <w:t xml:space="preserve">bienestar general </w:t>
      </w:r>
      <w:r w:rsidR="00B658D9">
        <w:rPr>
          <w:rFonts w:ascii="Times New Roman" w:hAnsi="Times New Roman"/>
          <w:sz w:val="28"/>
          <w:szCs w:val="28"/>
        </w:rPr>
        <w:t xml:space="preserve">y/o  transversal </w:t>
      </w:r>
      <w:r w:rsidR="009267EF">
        <w:rPr>
          <w:rFonts w:ascii="Times New Roman" w:hAnsi="Times New Roman"/>
          <w:sz w:val="28"/>
          <w:szCs w:val="28"/>
        </w:rPr>
        <w:t>de la nación.</w:t>
      </w:r>
    </w:p>
    <w:p w:rsidR="00E43B76" w:rsidRDefault="00F821CD" w:rsidP="00E43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C8">
        <w:rPr>
          <w:rFonts w:ascii="Times New Roman" w:hAnsi="Times New Roman"/>
          <w:sz w:val="28"/>
          <w:szCs w:val="28"/>
        </w:rPr>
        <w:t>Esperando y d</w:t>
      </w:r>
      <w:r w:rsidR="00CA11B0" w:rsidRPr="003960C8">
        <w:rPr>
          <w:rFonts w:ascii="Times New Roman" w:hAnsi="Times New Roman"/>
          <w:sz w:val="28"/>
          <w:szCs w:val="28"/>
        </w:rPr>
        <w:t xml:space="preserve">eseando </w:t>
      </w:r>
      <w:r w:rsidR="00147018" w:rsidRPr="003960C8">
        <w:rPr>
          <w:rFonts w:ascii="Times New Roman" w:hAnsi="Times New Roman"/>
          <w:sz w:val="28"/>
          <w:szCs w:val="28"/>
        </w:rPr>
        <w:t>bu</w:t>
      </w:r>
      <w:r w:rsidR="00A32B0C" w:rsidRPr="003960C8">
        <w:rPr>
          <w:rFonts w:ascii="Times New Roman" w:hAnsi="Times New Roman"/>
          <w:sz w:val="28"/>
          <w:szCs w:val="28"/>
        </w:rPr>
        <w:t xml:space="preserve">enos resultados para el equipo </w:t>
      </w:r>
      <w:r w:rsidRPr="003960C8">
        <w:rPr>
          <w:rFonts w:ascii="Times New Roman" w:hAnsi="Times New Roman"/>
          <w:sz w:val="28"/>
          <w:szCs w:val="28"/>
        </w:rPr>
        <w:t xml:space="preserve">Delibera del </w:t>
      </w:r>
      <w:r w:rsidR="00E43B76">
        <w:rPr>
          <w:rFonts w:ascii="Times New Roman" w:hAnsi="Times New Roman"/>
          <w:sz w:val="28"/>
          <w:szCs w:val="28"/>
        </w:rPr>
        <w:t xml:space="preserve">Hampton </w:t>
      </w:r>
      <w:proofErr w:type="spellStart"/>
      <w:r w:rsidR="00E43B76">
        <w:rPr>
          <w:rFonts w:ascii="Times New Roman" w:hAnsi="Times New Roman"/>
          <w:sz w:val="28"/>
          <w:szCs w:val="28"/>
        </w:rPr>
        <w:t>College</w:t>
      </w:r>
      <w:proofErr w:type="spellEnd"/>
      <w:r w:rsidR="00E43B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43B76">
        <w:rPr>
          <w:rFonts w:ascii="Times New Roman" w:hAnsi="Times New Roman"/>
          <w:sz w:val="28"/>
          <w:szCs w:val="28"/>
        </w:rPr>
        <w:t>Senior</w:t>
      </w:r>
      <w:proofErr w:type="spellEnd"/>
      <w:r w:rsidR="00E43B76">
        <w:rPr>
          <w:rFonts w:ascii="Times New Roman" w:hAnsi="Times New Roman"/>
          <w:sz w:val="28"/>
          <w:szCs w:val="28"/>
        </w:rPr>
        <w:t xml:space="preserve"> </w:t>
      </w:r>
      <w:r w:rsidR="00B658D9">
        <w:rPr>
          <w:rFonts w:ascii="Times New Roman" w:hAnsi="Times New Roman"/>
          <w:sz w:val="28"/>
          <w:szCs w:val="28"/>
        </w:rPr>
        <w:t>VI);</w:t>
      </w:r>
    </w:p>
    <w:p w:rsidR="00147018" w:rsidRPr="003960C8" w:rsidRDefault="00147018" w:rsidP="00E43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0C8">
        <w:rPr>
          <w:rFonts w:ascii="Times New Roman" w:hAnsi="Times New Roman"/>
          <w:sz w:val="28"/>
          <w:szCs w:val="28"/>
        </w:rPr>
        <w:t>Saluda atentamente</w:t>
      </w:r>
    </w:p>
    <w:p w:rsidR="00BE76D5" w:rsidRDefault="002E58B4" w:rsidP="00E43B7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noProof/>
          <w:lang w:val="es-ES" w:eastAsia="es-ES"/>
        </w:rPr>
        <w:drawing>
          <wp:inline distT="0" distB="0" distL="0" distR="0" wp14:anchorId="416971CF" wp14:editId="053FDFC1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B4" w:rsidRDefault="002E58B4" w:rsidP="00E43B7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Manuel José Ossandón Irarrázabal</w:t>
      </w:r>
    </w:p>
    <w:p w:rsidR="002E58B4" w:rsidRDefault="002E58B4" w:rsidP="00E43B7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Senador</w:t>
      </w:r>
    </w:p>
    <w:p w:rsidR="002E58B4" w:rsidRDefault="002E58B4" w:rsidP="00E43B7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58B4" w:rsidRPr="002E58B4" w:rsidRDefault="002E58B4" w:rsidP="00E43B7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Valparaíso, 28 de Septiembre de 2015.</w:t>
      </w:r>
      <w:bookmarkStart w:id="0" w:name="_GoBack"/>
      <w:bookmarkEnd w:id="0"/>
    </w:p>
    <w:sectPr w:rsidR="002E58B4" w:rsidRPr="002E58B4" w:rsidSect="00F821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E"/>
    <w:rsid w:val="00031EAF"/>
    <w:rsid w:val="00147018"/>
    <w:rsid w:val="001665DE"/>
    <w:rsid w:val="001D33CE"/>
    <w:rsid w:val="002E58B4"/>
    <w:rsid w:val="003960C8"/>
    <w:rsid w:val="0043150D"/>
    <w:rsid w:val="004E3AC7"/>
    <w:rsid w:val="009267EF"/>
    <w:rsid w:val="00A32B0C"/>
    <w:rsid w:val="00B658D9"/>
    <w:rsid w:val="00BC6BE6"/>
    <w:rsid w:val="00BE76D5"/>
    <w:rsid w:val="00CA11B0"/>
    <w:rsid w:val="00D34103"/>
    <w:rsid w:val="00E43B76"/>
    <w:rsid w:val="00F821CD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E6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E6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content-mia1-1.xx.fbcdn.net/hphotos-xap1/v/t1.0-9/11822667_137597743242054_3783919773420766113_n.jpg?oh=befdf9e97b7d5ef65d581029dc03f682&amp;oe=56968A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7995463</vt:i4>
      </vt:variant>
      <vt:variant>
        <vt:i4>-1</vt:i4>
      </vt:variant>
      <vt:variant>
        <vt:i4>1027</vt:i4>
      </vt:variant>
      <vt:variant>
        <vt:i4>1</vt:i4>
      </vt:variant>
      <vt:variant>
        <vt:lpwstr>https://scontent-mia1-1.xx.fbcdn.net/hphotos-xap1/v/t1.0-9/11822667_137597743242054_3783919773420766113_n.jpg?oh=befdf9e97b7d5ef65d581029dc03f682&amp;oe=56968A46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SEC_OSSANDON</cp:lastModifiedBy>
  <cp:revision>2</cp:revision>
  <dcterms:created xsi:type="dcterms:W3CDTF">2015-09-28T13:20:00Z</dcterms:created>
  <dcterms:modified xsi:type="dcterms:W3CDTF">2015-09-28T13:20:00Z</dcterms:modified>
</cp:coreProperties>
</file>