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9" w:rsidRDefault="00BA6639" w:rsidP="00BA6639">
      <w:pPr>
        <w:rPr>
          <w:sz w:val="52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581025" cy="880341"/>
            <wp:effectExtent l="0" t="0" r="0" b="0"/>
            <wp:docPr id="1" name="Imagen 1" descr="CSE color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CSE color li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6" cy="8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u w:val="single"/>
        </w:rPr>
        <w:t xml:space="preserve">                                                               </w:t>
      </w:r>
    </w:p>
    <w:p w:rsidR="000F1A58" w:rsidRPr="009C3452" w:rsidRDefault="000F1A58" w:rsidP="000F1A58">
      <w:pPr>
        <w:jc w:val="center"/>
        <w:rPr>
          <w:sz w:val="52"/>
          <w:u w:val="single"/>
        </w:rPr>
      </w:pPr>
      <w:r w:rsidRPr="009C3452">
        <w:rPr>
          <w:sz w:val="52"/>
          <w:u w:val="single"/>
        </w:rPr>
        <w:t xml:space="preserve">CARTA PATROCINIO </w:t>
      </w:r>
    </w:p>
    <w:p w:rsidR="009C4564" w:rsidRDefault="009C4564" w:rsidP="000F1A58">
      <w:pPr>
        <w:jc w:val="both"/>
      </w:pPr>
    </w:p>
    <w:p w:rsidR="000F1A58" w:rsidRPr="00B15E45" w:rsidRDefault="002C3A8E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</w:t>
      </w:r>
      <w:r w:rsidR="00CE3207">
        <w:rPr>
          <w:rFonts w:ascii="Times New Roman" w:hAnsi="Times New Roman" w:cs="Times New Roman"/>
          <w:b/>
          <w:sz w:val="24"/>
          <w:szCs w:val="24"/>
        </w:rPr>
        <w:t xml:space="preserve">Lily Pérez San Martín, Senadora de la </w:t>
      </w:r>
      <w:proofErr w:type="gramStart"/>
      <w:r w:rsidR="00CE3207">
        <w:rPr>
          <w:rFonts w:ascii="Times New Roman" w:hAnsi="Times New Roman" w:cs="Times New Roman"/>
          <w:b/>
          <w:sz w:val="24"/>
          <w:szCs w:val="24"/>
        </w:rPr>
        <w:t xml:space="preserve">República </w:t>
      </w:r>
      <w:r w:rsidRPr="002C3A8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C3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07">
        <w:rPr>
          <w:rFonts w:ascii="Times New Roman" w:hAnsi="Times New Roman" w:cs="Times New Roman"/>
          <w:b/>
          <w:sz w:val="24"/>
          <w:szCs w:val="24"/>
        </w:rPr>
        <w:t>V Región Cordillera</w:t>
      </w:r>
      <w:r w:rsidR="009C3452">
        <w:rPr>
          <w:rFonts w:ascii="Times New Roman" w:hAnsi="Times New Roman" w:cs="Times New Roman"/>
          <w:sz w:val="24"/>
          <w:szCs w:val="24"/>
        </w:rPr>
        <w:t xml:space="preserve">, </w:t>
      </w:r>
      <w:r w:rsidR="000F1A58" w:rsidRPr="00B15E45">
        <w:rPr>
          <w:rFonts w:ascii="Times New Roman" w:hAnsi="Times New Roman" w:cs="Times New Roman"/>
          <w:sz w:val="24"/>
          <w:szCs w:val="24"/>
        </w:rPr>
        <w:t>manifiesto</w:t>
      </w:r>
      <w:r w:rsidR="00E218FC">
        <w:rPr>
          <w:rFonts w:ascii="Times New Roman" w:hAnsi="Times New Roman" w:cs="Times New Roman"/>
          <w:sz w:val="24"/>
          <w:szCs w:val="24"/>
        </w:rPr>
        <w:t xml:space="preserve"> mi apoy</w:t>
      </w:r>
      <w:r w:rsidR="009C4564">
        <w:rPr>
          <w:rFonts w:ascii="Times New Roman" w:hAnsi="Times New Roman" w:cs="Times New Roman"/>
          <w:sz w:val="24"/>
          <w:szCs w:val="24"/>
        </w:rPr>
        <w:t xml:space="preserve">o al proyecto de Ley juvenil denominado: </w:t>
      </w:r>
      <w:r w:rsidR="009C4564" w:rsidRPr="002A5FBC">
        <w:rPr>
          <w:rFonts w:ascii="Times New Roman" w:hAnsi="Times New Roman" w:cs="Times New Roman"/>
          <w:b/>
          <w:sz w:val="24"/>
          <w:szCs w:val="24"/>
        </w:rPr>
        <w:t>“</w:t>
      </w:r>
      <w:r w:rsidR="002A5FBC" w:rsidRPr="002A5FBC">
        <w:rPr>
          <w:rFonts w:ascii="Times New Roman" w:hAnsi="Times New Roman" w:cs="Times New Roman"/>
          <w:b/>
          <w:sz w:val="24"/>
          <w:szCs w:val="24"/>
        </w:rPr>
        <w:t>Recreación y Seguridad para todos</w:t>
      </w:r>
      <w:r w:rsidR="00E218FC" w:rsidRPr="002A5FBC">
        <w:rPr>
          <w:rFonts w:ascii="Times New Roman" w:hAnsi="Times New Roman" w:cs="Times New Roman"/>
          <w:b/>
          <w:sz w:val="24"/>
          <w:szCs w:val="24"/>
        </w:rPr>
        <w:t>.</w:t>
      </w:r>
      <w:r w:rsidR="009C4564" w:rsidRPr="002A5FBC">
        <w:rPr>
          <w:rFonts w:ascii="Times New Roman" w:hAnsi="Times New Roman" w:cs="Times New Roman"/>
          <w:b/>
          <w:sz w:val="24"/>
          <w:szCs w:val="24"/>
        </w:rPr>
        <w:t>”</w:t>
      </w:r>
      <w:r w:rsidR="002A5FBC">
        <w:rPr>
          <w:rFonts w:ascii="Times New Roman" w:hAnsi="Times New Roman" w:cs="Times New Roman"/>
          <w:sz w:val="24"/>
          <w:szCs w:val="24"/>
        </w:rPr>
        <w:t xml:space="preserve"> Desarrollado por el equipo “B</w:t>
      </w:r>
      <w:r w:rsidR="009C4564">
        <w:rPr>
          <w:rFonts w:ascii="Times New Roman" w:hAnsi="Times New Roman" w:cs="Times New Roman"/>
          <w:sz w:val="24"/>
          <w:szCs w:val="24"/>
        </w:rPr>
        <w:t xml:space="preserve">” </w:t>
      </w:r>
      <w:r w:rsidR="000F1A58" w:rsidRPr="00B15E45">
        <w:rPr>
          <w:rFonts w:ascii="Times New Roman" w:hAnsi="Times New Roman" w:cs="Times New Roman"/>
          <w:sz w:val="24"/>
          <w:szCs w:val="24"/>
        </w:rPr>
        <w:t xml:space="preserve">del Colegio Santa Emilia </w:t>
      </w:r>
      <w:r w:rsidR="009C3452">
        <w:rPr>
          <w:rFonts w:ascii="Times New Roman" w:hAnsi="Times New Roman" w:cs="Times New Roman"/>
          <w:sz w:val="24"/>
          <w:szCs w:val="24"/>
        </w:rPr>
        <w:t xml:space="preserve">de </w:t>
      </w:r>
      <w:r w:rsidR="000F1A58" w:rsidRPr="00B15E45">
        <w:rPr>
          <w:rFonts w:ascii="Times New Roman" w:hAnsi="Times New Roman" w:cs="Times New Roman"/>
          <w:sz w:val="24"/>
          <w:szCs w:val="24"/>
        </w:rPr>
        <w:t>Antofagasta, en el marco del torneo Delibera 2015, propuesta que busca:</w:t>
      </w:r>
    </w:p>
    <w:p w:rsidR="000F1A58" w:rsidRPr="002A5FBC" w:rsidRDefault="002A5FBC" w:rsidP="002A5FB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A5FBC">
        <w:rPr>
          <w:rFonts w:ascii="Times New Roman" w:hAnsi="Times New Roman" w:cs="Times New Roman"/>
          <w:sz w:val="24"/>
          <w:szCs w:val="24"/>
        </w:rPr>
        <w:t>a creación de nuevos espacios recreativos más seguros y  equipados para todo tipo de circunstancia; que posea disponibilidad, fomente la cultura y asegure a las nuevas generaciones una mejor niñez. El ingreso de cada persona al parque deberá ser fiscalizado por cámaras de seguridad y puestos de vigilancia así disminuirá la destrucción del lugar recreativo, mientras que los que cometan aquel garrafal error de destrucción deberán cumplir con trabajo comunitario en el mism</w:t>
      </w:r>
      <w:r>
        <w:rPr>
          <w:rFonts w:ascii="Times New Roman" w:hAnsi="Times New Roman" w:cs="Times New Roman"/>
          <w:sz w:val="24"/>
          <w:szCs w:val="24"/>
        </w:rPr>
        <w:t xml:space="preserve">o lugar en que cometió el acto. </w:t>
      </w:r>
      <w:r w:rsidRPr="002A5FBC">
        <w:rPr>
          <w:rFonts w:ascii="Times New Roman" w:hAnsi="Times New Roman" w:cs="Times New Roman"/>
          <w:sz w:val="24"/>
          <w:szCs w:val="24"/>
        </w:rPr>
        <w:t>En este sentido nuestra propuesta se centra tanto en crear espacios de esparcimiento y recreación pública y además contar con la seguridad pertinente para evitar lesionados y daños.</w:t>
      </w:r>
      <w:r w:rsidR="00BF2DD5">
        <w:rPr>
          <w:rFonts w:ascii="Times New Roman" w:hAnsi="Times New Roman" w:cs="Times New Roman"/>
          <w:sz w:val="24"/>
          <w:szCs w:val="24"/>
        </w:rPr>
        <w:t xml:space="preserve"> Si bien la propuesta parte desde la necesidad de la ciudad de Antofagasta se busca implementarla como plan Nacional.</w:t>
      </w:r>
    </w:p>
    <w:p w:rsidR="002C3A8E" w:rsidRDefault="002C3A8E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Default="003A04A6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 aporte a la sana infancia, a la recreación y a los lugares de esparcimiento público</w:t>
      </w:r>
      <w:r w:rsidR="009C4564">
        <w:rPr>
          <w:rFonts w:ascii="Times New Roman" w:hAnsi="Times New Roman" w:cs="Times New Roman"/>
          <w:sz w:val="24"/>
          <w:szCs w:val="24"/>
        </w:rPr>
        <w:t xml:space="preserve">, reitero  mi apoyo a la propuesta de estos jóvenes en el Torneo Delibera 2015. </w:t>
      </w:r>
    </w:p>
    <w:p w:rsidR="009C4564" w:rsidRDefault="009C4564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564" w:rsidRDefault="009C4564" w:rsidP="000F1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A58" w:rsidRPr="00B15E45" w:rsidRDefault="00CE3207" w:rsidP="000F1A58">
      <w:pPr>
        <w:jc w:val="both"/>
        <w:rPr>
          <w:rFonts w:ascii="Times New Roman" w:hAnsi="Times New Roman" w:cs="Times New Roman"/>
          <w:sz w:val="24"/>
          <w:szCs w:val="24"/>
        </w:rPr>
      </w:pPr>
      <w:r w:rsidRPr="008B3C7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7FA1A6" wp14:editId="2C692FBA">
            <wp:simplePos x="0" y="0"/>
            <wp:positionH relativeFrom="column">
              <wp:posOffset>2109470</wp:posOffset>
            </wp:positionH>
            <wp:positionV relativeFrom="paragraph">
              <wp:posOffset>79375</wp:posOffset>
            </wp:positionV>
            <wp:extent cx="2124075" cy="675005"/>
            <wp:effectExtent l="0" t="0" r="9525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1A58" w:rsidRPr="00CE3207" w:rsidRDefault="000F1A58" w:rsidP="00CE3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A58" w:rsidRPr="00CE3207" w:rsidRDefault="00CE3207" w:rsidP="00C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07">
        <w:rPr>
          <w:rFonts w:ascii="Times New Roman" w:hAnsi="Times New Roman" w:cs="Times New Roman"/>
          <w:b/>
          <w:sz w:val="24"/>
          <w:szCs w:val="24"/>
        </w:rPr>
        <w:t>Lily Pérez San Martín</w:t>
      </w:r>
      <w:bookmarkStart w:id="0" w:name="_GoBack"/>
      <w:bookmarkEnd w:id="0"/>
    </w:p>
    <w:p w:rsidR="00CE3207" w:rsidRPr="00CE3207" w:rsidRDefault="00CE3207" w:rsidP="00CE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07">
        <w:rPr>
          <w:rFonts w:ascii="Times New Roman" w:hAnsi="Times New Roman" w:cs="Times New Roman"/>
          <w:b/>
          <w:sz w:val="24"/>
          <w:szCs w:val="24"/>
        </w:rPr>
        <w:t>Senadora de la República</w:t>
      </w:r>
    </w:p>
    <w:sectPr w:rsidR="00CE3207" w:rsidRPr="00CE3207" w:rsidSect="00CA1DE0">
      <w:pgSz w:w="12242" w:h="18371" w:code="5"/>
      <w:pgMar w:top="1580" w:right="980" w:bottom="280" w:left="1260" w:header="0" w:footer="15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992"/>
    <w:multiLevelType w:val="hybridMultilevel"/>
    <w:tmpl w:val="E90E8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2F"/>
    <w:multiLevelType w:val="hybridMultilevel"/>
    <w:tmpl w:val="1FAC5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8"/>
    <w:rsid w:val="0005026F"/>
    <w:rsid w:val="00084800"/>
    <w:rsid w:val="000F1A58"/>
    <w:rsid w:val="002A5FBC"/>
    <w:rsid w:val="002B79E7"/>
    <w:rsid w:val="002C3A8E"/>
    <w:rsid w:val="003A04A6"/>
    <w:rsid w:val="009C3452"/>
    <w:rsid w:val="009C4564"/>
    <w:rsid w:val="00B15E45"/>
    <w:rsid w:val="00BA6639"/>
    <w:rsid w:val="00BF2DD5"/>
    <w:rsid w:val="00CA1DE0"/>
    <w:rsid w:val="00CE3207"/>
    <w:rsid w:val="00DD6EC1"/>
    <w:rsid w:val="00E218FC"/>
    <w:rsid w:val="00EA50D0"/>
    <w:rsid w:val="00E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Ahumada Ly</dc:creator>
  <cp:lastModifiedBy>Renato Rodríguez</cp:lastModifiedBy>
  <cp:revision>2</cp:revision>
  <dcterms:created xsi:type="dcterms:W3CDTF">2015-10-02T11:50:00Z</dcterms:created>
  <dcterms:modified xsi:type="dcterms:W3CDTF">2015-10-02T11:50:00Z</dcterms:modified>
</cp:coreProperties>
</file>