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B6" w:rsidRDefault="008424B6">
      <w:pPr>
        <w:pStyle w:val="Sinespaciado"/>
        <w:rPr>
          <w:sz w:val="8"/>
        </w:rPr>
      </w:pPr>
    </w:p>
    <w:sdt>
      <w:sdtPr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  <w14:shadow w14:blurRad="0" w14:dist="0" w14:dir="0" w14:sx="0" w14:sy="0" w14:kx="0" w14:ky="0" w14:algn="none">
            <w14:srgbClr w14:val="000000"/>
          </w14:shadow>
          <w14:ligatures w14:val="none"/>
          <w14:cntxtAlts w14:val="0"/>
        </w:rPr>
        <w:alias w:val="Nombre del currículo"/>
        <w:tag w:val="Nombre del currículo"/>
        <w:id w:val="1257551780"/>
        <w:placeholder>
          <w:docPart w:val="2F050D101FDE46D5A8242F00E02568C8"/>
        </w:placeholder>
        <w:docPartList>
          <w:docPartGallery w:val="Quick Parts"/>
          <w:docPartCategory w:val=" Nombre del currículo"/>
        </w:docPartList>
      </w:sdtPr>
      <w:sdtEndPr/>
      <w:sdtContent>
        <w:p w:rsidR="008424B6" w:rsidRDefault="00B507F5">
          <w:pPr>
            <w:pStyle w:val="Ttulo10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sdt>
            <w:sdtPr>
              <w:alias w:val="Autor"/>
              <w:tag w:val=""/>
              <w:id w:val="-1792899604"/>
              <w:placeholder>
                <w:docPart w:val="556897779E1E4FEE9323D5D0D185521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D679D4">
                <w:t>Carta de Patrocinio</w:t>
              </w:r>
            </w:sdtContent>
          </w:sdt>
        </w:p>
        <w:p w:rsidR="005837DC" w:rsidRDefault="00B507F5">
          <w:pPr>
            <w:spacing w:after="0" w:line="240" w:lineRule="auto"/>
            <w:jc w:val="center"/>
            <w:rPr>
              <w:color w:val="2F5897" w:themeColor="text2"/>
            </w:rPr>
          </w:pPr>
          <w:sdt>
            <w:sdtPr>
              <w:rPr>
                <w:color w:val="2F5897" w:themeColor="text2"/>
              </w:rPr>
              <w:alias w:val="Dirección de correo electrónico"/>
              <w:tag w:val=""/>
              <w:id w:val="492224369"/>
              <w:placeholder>
                <w:docPart w:val="0810CC46E206405F95486425BE1E85B9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 w:rsidR="00251FD6">
                <w:rPr>
                  <w:color w:val="2F5897" w:themeColor="text2"/>
                </w:rPr>
                <w:t>PROPUESTA DE LEY JUVENIL</w:t>
              </w:r>
            </w:sdtContent>
          </w:sdt>
          <w:r w:rsidR="00251FD6">
            <w:rPr>
              <w:color w:val="2F5897" w:themeColor="text2"/>
            </w:rPr>
            <w:t xml:space="preserve"> </w:t>
          </w:r>
          <w:r w:rsidR="00F86C52">
            <w:rPr>
              <w:color w:val="7F7F7F" w:themeColor="text1" w:themeTint="80"/>
            </w:rPr>
            <w:sym w:font="Symbol" w:char="F0B7"/>
          </w:r>
          <w:r w:rsidR="00251FD6">
            <w:rPr>
              <w:color w:val="2F5897" w:themeColor="text2"/>
            </w:rPr>
            <w:t xml:space="preserve">  </w:t>
          </w:r>
          <w:sdt>
            <w:sdtPr>
              <w:rPr>
                <w:color w:val="2F5897" w:themeColor="text2"/>
              </w:rPr>
              <w:alias w:val="Dirección"/>
              <w:tag w:val=""/>
              <w:id w:val="-1128857918"/>
              <w:placeholder>
                <w:docPart w:val="9BD5441FCA6348759263FF24A30A54B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251FD6">
                <w:rPr>
                  <w:color w:val="2F5897" w:themeColor="text2"/>
                </w:rPr>
                <w:t>TORNEO DELIBERA</w:t>
              </w:r>
            </w:sdtContent>
          </w:sdt>
          <w:r w:rsidR="00F86C52" w:rsidRPr="005837DC">
            <w:rPr>
              <w:color w:val="2F5897" w:themeColor="text2"/>
            </w:rPr>
            <w:sym w:font="Symbol" w:char="F0B7"/>
          </w:r>
          <w:r w:rsidR="00251FD6" w:rsidRPr="005837DC">
            <w:rPr>
              <w:color w:val="2F5897" w:themeColor="text2"/>
            </w:rPr>
            <w:t xml:space="preserve"> </w:t>
          </w:r>
        </w:p>
        <w:p w:rsidR="005837DC" w:rsidRDefault="005837DC">
          <w:pPr>
            <w:spacing w:after="0" w:line="240" w:lineRule="auto"/>
            <w:jc w:val="center"/>
            <w:rPr>
              <w:color w:val="2F5897" w:themeColor="text2"/>
            </w:rPr>
          </w:pPr>
        </w:p>
        <w:p w:rsidR="008424B6" w:rsidRPr="005837DC" w:rsidRDefault="005837DC">
          <w:pPr>
            <w:spacing w:after="0" w:line="240" w:lineRule="auto"/>
            <w:jc w:val="center"/>
          </w:pPr>
          <w:r w:rsidRPr="005837DC">
            <w:rPr>
              <w:color w:val="2F5897" w:themeColor="text2"/>
            </w:rPr>
            <w:t>PLAN DE INTEGRACIÓN ANTE LA VIOLENCIA DE GÉNERO EN LA EDUCACIÓN</w:t>
          </w:r>
        </w:p>
        <w:p w:rsidR="00251FD6" w:rsidRDefault="00B507F5" w:rsidP="00251FD6"/>
      </w:sdtContent>
    </w:sdt>
    <w:p w:rsidR="008424B6" w:rsidRPr="00A213AF" w:rsidRDefault="00A213AF">
      <w:pPr>
        <w:pStyle w:val="Encabezadodeseccin"/>
        <w:rPr>
          <w:u w:val="single"/>
        </w:rPr>
      </w:pPr>
      <w:r>
        <w:rPr>
          <w:u w:val="single"/>
        </w:rPr>
        <w:t>Objetivos</w:t>
      </w:r>
    </w:p>
    <w:p w:rsidR="00D43F26" w:rsidRDefault="00D43F26" w:rsidP="00A213AF">
      <w:pPr>
        <w:pStyle w:val="Subseccin"/>
        <w:spacing w:line="360" w:lineRule="auto"/>
        <w:jc w:val="both"/>
        <w:rPr>
          <w:rFonts w:ascii="Arial" w:hAnsi="Arial" w:cs="Arial"/>
        </w:rPr>
      </w:pPr>
    </w:p>
    <w:p w:rsidR="00A213AF" w:rsidRPr="00A213AF" w:rsidRDefault="00A213AF" w:rsidP="00A213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Bien sabemos que el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A213AF">
        <w:rPr>
          <w:rFonts w:ascii="Arial" w:hAnsi="Arial" w:cs="Arial"/>
          <w:sz w:val="24"/>
          <w:szCs w:val="24"/>
        </w:rPr>
        <w:t>ullying</w:t>
      </w:r>
      <w:proofErr w:type="spellEnd"/>
      <w:r w:rsidRPr="00A213AF">
        <w:rPr>
          <w:rFonts w:ascii="Arial" w:hAnsi="Arial" w:cs="Arial"/>
          <w:sz w:val="24"/>
          <w:szCs w:val="24"/>
        </w:rPr>
        <w:t xml:space="preserve"> y la violencia de género en las escuelas de Chile es algo “común”. En nuestra sociedad,  de igual manera se han creado, implementado y modificado diferentes leyes para para combatir el </w:t>
      </w:r>
      <w:proofErr w:type="spellStart"/>
      <w:r w:rsidRPr="00A213AF">
        <w:rPr>
          <w:rFonts w:ascii="Arial" w:hAnsi="Arial" w:cs="Arial"/>
          <w:sz w:val="24"/>
          <w:szCs w:val="24"/>
        </w:rPr>
        <w:t>bullying</w:t>
      </w:r>
      <w:proofErr w:type="spellEnd"/>
      <w:r w:rsidRPr="00A213AF">
        <w:rPr>
          <w:rFonts w:ascii="Arial" w:hAnsi="Arial" w:cs="Arial"/>
          <w:sz w:val="24"/>
          <w:szCs w:val="24"/>
        </w:rPr>
        <w:t>, pero, ¿son estas leyes suficientes para evitar la propagación de este nuevo tipo de “cáncer” social?</w:t>
      </w:r>
    </w:p>
    <w:p w:rsidR="00A213AF" w:rsidRPr="00A213AF" w:rsidRDefault="00A213AF" w:rsidP="00A213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13AF">
        <w:rPr>
          <w:rFonts w:ascii="Arial" w:hAnsi="Arial" w:cs="Arial"/>
          <w:sz w:val="24"/>
          <w:szCs w:val="24"/>
        </w:rPr>
        <w:t xml:space="preserve">Respondiendo a la interrogante podemos afirmar que no, ya que el </w:t>
      </w:r>
      <w:proofErr w:type="spellStart"/>
      <w:r w:rsidRPr="00A213AF">
        <w:rPr>
          <w:rFonts w:ascii="Arial" w:hAnsi="Arial" w:cs="Arial"/>
          <w:sz w:val="24"/>
          <w:szCs w:val="24"/>
        </w:rPr>
        <w:t>bullying</w:t>
      </w:r>
      <w:proofErr w:type="spellEnd"/>
      <w:r w:rsidRPr="00A213AF">
        <w:rPr>
          <w:rFonts w:ascii="Arial" w:hAnsi="Arial" w:cs="Arial"/>
          <w:sz w:val="24"/>
          <w:szCs w:val="24"/>
        </w:rPr>
        <w:t xml:space="preserve"> se encuentra presente desde temprana edad y se sigue expandiendo hasta el nivel superior que es la universidad, justo como si fuera un cáncer maligno que no se detiene, y es por esto que a través de nuestro Proyecto de Ley buscamos incitar a una correcta educación frente a la superación de problemas y diferencias entre sus pares por los establecimientos educacionales reconocidos por el Estado, este plan busca promover la formación en el respeto de los derechos y libertades de la igualdad entre hombres y mujeres, a través de una asignatura de Formación General Obligatoria ante la violencia de Genero.</w:t>
      </w:r>
    </w:p>
    <w:p w:rsidR="00A3312D" w:rsidRDefault="00251FD6" w:rsidP="00A213A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través de la siguiente carta, </w:t>
      </w:r>
      <w:r w:rsidR="00A3312D" w:rsidRPr="00251FD6">
        <w:rPr>
          <w:rFonts w:ascii="Arial" w:hAnsi="Arial" w:cs="Arial"/>
        </w:rPr>
        <w:t>yo</w:t>
      </w:r>
      <w:r w:rsidR="00814068">
        <w:rPr>
          <w:rFonts w:ascii="Arial" w:hAnsi="Arial" w:cs="Arial"/>
        </w:rPr>
        <w:t xml:space="preserve"> </w:t>
      </w:r>
      <w:r w:rsidR="00814068">
        <w:rPr>
          <w:rFonts w:ascii="Arial" w:hAnsi="Arial" w:cs="Arial"/>
          <w:b/>
        </w:rPr>
        <w:t>Manuel José Ossandón Irarrázabal</w:t>
      </w:r>
      <w:r w:rsidR="00A3312D" w:rsidRPr="00251FD6">
        <w:rPr>
          <w:rFonts w:ascii="Arial" w:hAnsi="Arial" w:cs="Arial"/>
        </w:rPr>
        <w:t>,</w:t>
      </w:r>
      <w:r w:rsidR="00814068">
        <w:rPr>
          <w:rFonts w:ascii="Arial" w:hAnsi="Arial" w:cs="Arial"/>
        </w:rPr>
        <w:t xml:space="preserve"> e</w:t>
      </w:r>
      <w:r w:rsidR="00A3312D" w:rsidRPr="00251FD6">
        <w:rPr>
          <w:rFonts w:ascii="Arial" w:hAnsi="Arial" w:cs="Arial"/>
        </w:rPr>
        <w:t xml:space="preserve">n el cargo de </w:t>
      </w:r>
      <w:r w:rsidR="00814068">
        <w:rPr>
          <w:rFonts w:ascii="Arial" w:hAnsi="Arial" w:cs="Arial"/>
          <w:b/>
        </w:rPr>
        <w:t>Senador de la República</w:t>
      </w:r>
      <w:r w:rsidR="00A3312D" w:rsidRPr="00251FD6">
        <w:rPr>
          <w:rFonts w:ascii="Arial" w:hAnsi="Arial" w:cs="Arial"/>
        </w:rPr>
        <w:t xml:space="preserve">, extiendo responsablemente el patrocinio iniciativa </w:t>
      </w:r>
      <w:r w:rsidR="00A213AF">
        <w:rPr>
          <w:rFonts w:ascii="Arial" w:hAnsi="Arial" w:cs="Arial"/>
        </w:rPr>
        <w:t>de Ley J</w:t>
      </w:r>
      <w:r w:rsidR="009B7772" w:rsidRPr="00251FD6">
        <w:rPr>
          <w:rFonts w:ascii="Arial" w:hAnsi="Arial" w:cs="Arial"/>
        </w:rPr>
        <w:t>uvenil “</w:t>
      </w:r>
      <w:r w:rsidR="00A213AF" w:rsidRPr="00A213AF">
        <w:rPr>
          <w:rFonts w:ascii="Arial" w:hAnsi="Arial" w:cs="Arial"/>
        </w:rPr>
        <w:t>Plan De Integración Ante La Violencia De Género En La Educación</w:t>
      </w:r>
      <w:r w:rsidR="009B7772" w:rsidRPr="00251FD6">
        <w:rPr>
          <w:rFonts w:ascii="Arial" w:hAnsi="Arial" w:cs="Arial"/>
        </w:rPr>
        <w:t>”, present</w:t>
      </w:r>
      <w:r w:rsidR="00D17F04">
        <w:rPr>
          <w:rFonts w:ascii="Arial" w:hAnsi="Arial" w:cs="Arial"/>
        </w:rPr>
        <w:t>ado por el equipo delibera del C</w:t>
      </w:r>
      <w:r w:rsidR="009B7772" w:rsidRPr="00251FD6">
        <w:rPr>
          <w:rFonts w:ascii="Arial" w:hAnsi="Arial" w:cs="Arial"/>
        </w:rPr>
        <w:t>olegio Nirvana de la comuna de Alto Hospicio, Región de Tarapacá.</w:t>
      </w:r>
    </w:p>
    <w:p w:rsidR="00556D17" w:rsidRPr="00D17F04" w:rsidRDefault="00556D17" w:rsidP="00A213AF">
      <w:pPr>
        <w:spacing w:after="0" w:line="360" w:lineRule="auto"/>
        <w:jc w:val="both"/>
        <w:rPr>
          <w:rFonts w:ascii="Arial" w:hAnsi="Arial" w:cs="Arial"/>
        </w:rPr>
      </w:pPr>
    </w:p>
    <w:p w:rsidR="00251FD6" w:rsidRDefault="00556D17" w:rsidP="00556D17">
      <w:pPr>
        <w:pStyle w:val="Subseccin"/>
        <w:ind w:left="1440" w:firstLine="72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B23266F" wp14:editId="7E863FF8">
            <wp:extent cx="3237403" cy="885825"/>
            <wp:effectExtent l="0" t="0" r="127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805" cy="88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D17" w:rsidRDefault="00556D17" w:rsidP="00556D17">
      <w:pPr>
        <w:pStyle w:val="Subseccin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Manuel José Ossandón I.</w:t>
      </w:r>
    </w:p>
    <w:p w:rsidR="00A34BEF" w:rsidRDefault="00556D17" w:rsidP="00251FD6">
      <w:pPr>
        <w:pStyle w:val="Subseccin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Senador</w:t>
      </w:r>
    </w:p>
    <w:p w:rsidR="00A34BEF" w:rsidRDefault="00A34BEF" w:rsidP="00251FD6">
      <w:pPr>
        <w:pStyle w:val="Subseccin"/>
        <w:jc w:val="both"/>
        <w:rPr>
          <w:rFonts w:ascii="Arial" w:hAnsi="Arial" w:cs="Arial"/>
        </w:rPr>
      </w:pPr>
    </w:p>
    <w:p w:rsidR="00A34BEF" w:rsidRDefault="00556D17" w:rsidP="00A34BEF">
      <w:pPr>
        <w:pStyle w:val="Subseccin"/>
        <w:jc w:val="right"/>
        <w:rPr>
          <w:rFonts w:ascii="Arial" w:hAnsi="Arial" w:cs="Arial"/>
        </w:rPr>
      </w:pPr>
      <w:r>
        <w:rPr>
          <w:rFonts w:ascii="Arial" w:hAnsi="Arial" w:cs="Arial"/>
        </w:rPr>
        <w:t>Valparaíso, Agosto de 2016.</w:t>
      </w:r>
      <w:bookmarkStart w:id="0" w:name="_GoBack"/>
      <w:bookmarkEnd w:id="0"/>
    </w:p>
    <w:p w:rsidR="00251FD6" w:rsidRPr="00251FD6" w:rsidRDefault="00251FD6" w:rsidP="00251FD6">
      <w:pPr>
        <w:pStyle w:val="Subseccin"/>
        <w:jc w:val="both"/>
        <w:rPr>
          <w:rFonts w:ascii="Arial" w:hAnsi="Arial" w:cs="Arial"/>
        </w:rPr>
      </w:pPr>
    </w:p>
    <w:sectPr w:rsidR="00251FD6" w:rsidRPr="00251FD6">
      <w:headerReference w:type="default" r:id="rId13"/>
      <w:headerReference w:type="first" r:id="rId14"/>
      <w:pgSz w:w="11907" w:h="16839"/>
      <w:pgMar w:top="1440" w:right="1418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F5" w:rsidRDefault="00B507F5">
      <w:pPr>
        <w:spacing w:after="0" w:line="240" w:lineRule="auto"/>
      </w:pPr>
      <w:r>
        <w:separator/>
      </w:r>
    </w:p>
  </w:endnote>
  <w:endnote w:type="continuationSeparator" w:id="0">
    <w:p w:rsidR="00B507F5" w:rsidRDefault="00B5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F5" w:rsidRDefault="00B507F5">
      <w:pPr>
        <w:spacing w:after="0" w:line="240" w:lineRule="auto"/>
      </w:pPr>
      <w:r>
        <w:separator/>
      </w:r>
    </w:p>
  </w:footnote>
  <w:footnote w:type="continuationSeparator" w:id="0">
    <w:p w:rsidR="00B507F5" w:rsidRDefault="00B5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4B6" w:rsidRDefault="00B507F5">
    <w:pPr>
      <w:spacing w:after="0"/>
      <w:jc w:val="center"/>
      <w:rPr>
        <w:color w:val="E4E9EF" w:themeColor="background2"/>
      </w:rPr>
    </w:pPr>
    <w:sdt>
      <w:sdtPr>
        <w:rPr>
          <w:color w:val="6076B4" w:themeColor="accent1"/>
        </w:rPr>
        <w:alias w:val="Autor"/>
        <w:id w:val="-370996696"/>
        <w:placeholder>
          <w:docPart w:val="93ED2B421A6E4C6EBA0F2ABD151B4DD5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679D4">
          <w:rPr>
            <w:color w:val="6076B4" w:themeColor="accent1"/>
          </w:rPr>
          <w:t>Carta de Patrocinio</w:t>
        </w:r>
      </w:sdtContent>
    </w:sdt>
  </w:p>
  <w:p w:rsidR="008424B6" w:rsidRDefault="00F86C52">
    <w:pPr>
      <w:pStyle w:val="Encabezado"/>
      <w:jc w:val="center"/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D6" w:rsidRDefault="00251FD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C1A98A" wp14:editId="1B91EDA6">
          <wp:simplePos x="0" y="0"/>
          <wp:positionH relativeFrom="column">
            <wp:posOffset>4976495</wp:posOffset>
          </wp:positionH>
          <wp:positionV relativeFrom="paragraph">
            <wp:posOffset>-231140</wp:posOffset>
          </wp:positionV>
          <wp:extent cx="790575" cy="733425"/>
          <wp:effectExtent l="0" t="0" r="9525" b="9525"/>
          <wp:wrapSquare wrapText="bothSides"/>
          <wp:docPr id="2" name="Picture 2" descr="https://pbs.twimg.com/profile_images/486554161052676098/Sw_Dmnxt_400x40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bs.twimg.com/profile_images/486554161052676098/Sw_Dmnxt_400x400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8"/>
      </w:rPr>
      <w:drawing>
        <wp:anchor distT="0" distB="0" distL="114300" distR="114300" simplePos="0" relativeHeight="251658240" behindDoc="0" locked="0" layoutInCell="1" allowOverlap="1" wp14:anchorId="0E89E419" wp14:editId="5B005B76">
          <wp:simplePos x="0" y="0"/>
          <wp:positionH relativeFrom="column">
            <wp:posOffset>-700405</wp:posOffset>
          </wp:positionH>
          <wp:positionV relativeFrom="paragraph">
            <wp:posOffset>-221615</wp:posOffset>
          </wp:positionV>
          <wp:extent cx="781050" cy="723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-NIRVAN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Colegio Nirvana</w:t>
    </w:r>
  </w:p>
  <w:p w:rsidR="00251FD6" w:rsidRDefault="00251FD6">
    <w:pPr>
      <w:pStyle w:val="Encabezado"/>
    </w:pPr>
    <w:r>
      <w:t xml:space="preserve">       Alto Hospicio</w:t>
    </w:r>
  </w:p>
  <w:p w:rsidR="00251FD6" w:rsidRDefault="00251FD6">
    <w:pPr>
      <w:pStyle w:val="Encabezado"/>
    </w:pPr>
    <w:r>
      <w:t xml:space="preserve">       Equipo DELIBERA</w:t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D4"/>
    <w:rsid w:val="00251FD6"/>
    <w:rsid w:val="005001AE"/>
    <w:rsid w:val="00556D17"/>
    <w:rsid w:val="005837DC"/>
    <w:rsid w:val="005E05CC"/>
    <w:rsid w:val="00814068"/>
    <w:rsid w:val="008424B6"/>
    <w:rsid w:val="009B7772"/>
    <w:rsid w:val="00A213AF"/>
    <w:rsid w:val="00A230A6"/>
    <w:rsid w:val="00A3312D"/>
    <w:rsid w:val="00A34BEF"/>
    <w:rsid w:val="00A9073C"/>
    <w:rsid w:val="00B507F5"/>
    <w:rsid w:val="00BD3707"/>
    <w:rsid w:val="00D17F04"/>
    <w:rsid w:val="00D43F26"/>
    <w:rsid w:val="00D679D4"/>
    <w:rsid w:val="00F84F04"/>
    <w:rsid w:val="00F8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eastAsiaTheme="majorEastAsia" w:cstheme="majorBidi"/>
      <w:bCs/>
      <w:color w:val="404040" w:themeColor="text1" w:themeTint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customStyle="1" w:styleId="Ttulo10">
    <w:name w:val="Título1"/>
    <w:basedOn w:val="Normal"/>
    <w:next w:val="Normal"/>
    <w:link w:val="TitleCh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itleChar">
    <w:name w:val="Title Char"/>
    <w:basedOn w:val="Fuentedeprrafopredeter"/>
    <w:link w:val="Ttulo10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  <w:color w:val="000000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hAnsiTheme="majorHAnsi"/>
      <w:i/>
      <w:iCs/>
      <w:color w:val="000000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14:ligatures w14:val="standardContextual"/>
      <w14:cntxtAlts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000000"/>
    </w:rPr>
  </w:style>
  <w:style w:type="character" w:styleId="nfasisintenso">
    <w:name w:val="Intense Emphasis"/>
    <w:aliases w:val="Subsection Intense Emphasis"/>
    <w:basedOn w:val="Fuentedeprrafopredeter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caps w:val="0"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pPr>
      <w:spacing w:before="300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customStyle="1" w:styleId="Subseccin">
    <w:name w:val="Subsección"/>
    <w:basedOn w:val="Ttulo2"/>
    <w:pPr>
      <w:spacing w:before="0"/>
    </w:pPr>
  </w:style>
  <w:style w:type="paragraph" w:customStyle="1" w:styleId="Fechadesubseccin">
    <w:name w:val="Fecha de subsección"/>
    <w:basedOn w:val="Normal"/>
    <w:pPr>
      <w:spacing w:after="0"/>
    </w:pPr>
    <w:rPr>
      <w:color w:val="6076B4" w:themeColor="accent1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eastAsiaTheme="majorEastAsia" w:cstheme="majorBidi"/>
      <w:bCs/>
      <w:color w:val="404040" w:themeColor="text1" w:themeTint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customStyle="1" w:styleId="Ttulo10">
    <w:name w:val="Título1"/>
    <w:basedOn w:val="Normal"/>
    <w:next w:val="Normal"/>
    <w:link w:val="TitleCh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itleChar">
    <w:name w:val="Title Char"/>
    <w:basedOn w:val="Fuentedeprrafopredeter"/>
    <w:link w:val="Ttulo10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  <w:color w:val="000000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hAnsiTheme="majorHAnsi"/>
      <w:i/>
      <w:iCs/>
      <w:color w:val="000000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14:ligatures w14:val="standardContextual"/>
      <w14:cntxtAlts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000000"/>
    </w:rPr>
  </w:style>
  <w:style w:type="character" w:styleId="nfasisintenso">
    <w:name w:val="Intense Emphasis"/>
    <w:aliases w:val="Subsection Intense Emphasis"/>
    <w:basedOn w:val="Fuentedeprrafopredeter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caps w:val="0"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pPr>
      <w:spacing w:before="300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customStyle="1" w:styleId="Subseccin">
    <w:name w:val="Subsección"/>
    <w:basedOn w:val="Ttulo2"/>
    <w:pPr>
      <w:spacing w:before="0"/>
    </w:pPr>
  </w:style>
  <w:style w:type="paragraph" w:customStyle="1" w:styleId="Fechadesubseccin">
    <w:name w:val="Fecha de subsección"/>
    <w:basedOn w:val="Normal"/>
    <w:pPr>
      <w:spacing w:after="0"/>
    </w:pPr>
    <w:rPr>
      <w:color w:val="6076B4" w:themeColor="accent1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mno2a\AppData\Roaming\Microsoft\Plantillas\Curr&#237;culum%20v&#237;tae%20(tema%20ejecutiv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050D101FDE46D5A8242F00E0256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D355B-AF54-43DE-98C4-FD92E6410EF6}"/>
      </w:docPartPr>
      <w:docPartBody>
        <w:p w:rsidR="007D36A0" w:rsidRDefault="005A4DBF">
          <w:pPr>
            <w:pStyle w:val="2F050D101FDE46D5A8242F00E02568C8"/>
          </w:pPr>
          <w:r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556897779E1E4FEE9323D5D0D1855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FB2E5-B774-4946-82E7-6F282A36A937}"/>
      </w:docPartPr>
      <w:docPartBody>
        <w:p w:rsidR="007D36A0" w:rsidRDefault="005A4DBF">
          <w:pPr>
            <w:pStyle w:val="556897779E1E4FEE9323D5D0D185521D"/>
          </w:pPr>
          <w:r>
            <w:t>[Escriba su nombre]</w:t>
          </w:r>
        </w:p>
      </w:docPartBody>
    </w:docPart>
    <w:docPart>
      <w:docPartPr>
        <w:name w:val="0810CC46E206405F95486425BE1E8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A906-9705-4674-81C8-4A4FA9B9CE43}"/>
      </w:docPartPr>
      <w:docPartBody>
        <w:p w:rsidR="007D36A0" w:rsidRDefault="005A4DBF">
          <w:pPr>
            <w:pStyle w:val="0810CC46E206405F95486425BE1E85B9"/>
          </w:pPr>
          <w:r>
            <w:rPr>
              <w:color w:val="1F497D" w:themeColor="text2"/>
            </w:rPr>
            <w:t>[Escriba su correo electrónico]</w:t>
          </w:r>
        </w:p>
      </w:docPartBody>
    </w:docPart>
    <w:docPart>
      <w:docPartPr>
        <w:name w:val="9BD5441FCA6348759263FF24A30A5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5D39-5C44-4023-A7D8-53A097E3FBE0}"/>
      </w:docPartPr>
      <w:docPartBody>
        <w:p w:rsidR="007D36A0" w:rsidRDefault="005A4DBF">
          <w:pPr>
            <w:pStyle w:val="9BD5441FCA6348759263FF24A30A54B4"/>
          </w:pPr>
          <w:r>
            <w:rPr>
              <w:color w:val="1F497D" w:themeColor="text2"/>
            </w:rPr>
            <w:t>[Escriba su dirección]</w:t>
          </w:r>
        </w:p>
      </w:docPartBody>
    </w:docPart>
    <w:docPart>
      <w:docPartPr>
        <w:name w:val="93ED2B421A6E4C6EBA0F2ABD151B4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3F72A-7C81-4D4F-B084-3241BE7A08CD}"/>
      </w:docPartPr>
      <w:docPartBody>
        <w:p w:rsidR="007D36A0" w:rsidRDefault="005A4DBF">
          <w:pPr>
            <w:pStyle w:val="93ED2B421A6E4C6EBA0F2ABD151B4DD5"/>
          </w:pPr>
          <w:r>
            <w:t>[Escriba la lista de aptitudes]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BF"/>
    <w:rsid w:val="00112DAA"/>
    <w:rsid w:val="001D08F0"/>
    <w:rsid w:val="005A4DBF"/>
    <w:rsid w:val="007D36A0"/>
    <w:rsid w:val="00C3659E"/>
    <w:rsid w:val="00C4483D"/>
    <w:rsid w:val="00C6409F"/>
    <w:rsid w:val="00D3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customStyle="1" w:styleId="2F050D101FDE46D5A8242F00E02568C8">
    <w:name w:val="2F050D101FDE46D5A8242F00E02568C8"/>
  </w:style>
  <w:style w:type="paragraph" w:customStyle="1" w:styleId="556897779E1E4FEE9323D5D0D185521D">
    <w:name w:val="556897779E1E4FEE9323D5D0D185521D"/>
  </w:style>
  <w:style w:type="paragraph" w:customStyle="1" w:styleId="0810CC46E206405F95486425BE1E85B9">
    <w:name w:val="0810CC46E206405F95486425BE1E85B9"/>
  </w:style>
  <w:style w:type="paragraph" w:customStyle="1" w:styleId="9BD5441FCA6348759263FF24A30A54B4">
    <w:name w:val="9BD5441FCA6348759263FF24A30A54B4"/>
  </w:style>
  <w:style w:type="paragraph" w:customStyle="1" w:styleId="51B4AB9FDBC3408DB151069E2A8A74B0">
    <w:name w:val="51B4AB9FDBC3408DB151069E2A8A74B0"/>
  </w:style>
  <w:style w:type="paragraph" w:customStyle="1" w:styleId="02B79DED09254EDBAF22A60E71F7EB6D">
    <w:name w:val="02B79DED09254EDBAF22A60E71F7EB6D"/>
  </w:style>
  <w:style w:type="paragraph" w:customStyle="1" w:styleId="16280F372FF84A6180F5B9348531064C">
    <w:name w:val="16280F372FF84A6180F5B9348531064C"/>
  </w:style>
  <w:style w:type="paragraph" w:customStyle="1" w:styleId="3063176AAF9D43DDB7EA83E92444CF1F">
    <w:name w:val="3063176AAF9D43DDB7EA83E92444CF1F"/>
  </w:style>
  <w:style w:type="paragraph" w:customStyle="1" w:styleId="E1782A95C17949F5AD43EBE875B588D4">
    <w:name w:val="E1782A95C17949F5AD43EBE875B588D4"/>
  </w:style>
  <w:style w:type="paragraph" w:customStyle="1" w:styleId="1CE88ECFCC3E4CEA993DBE9A6C5362A1">
    <w:name w:val="1CE88ECFCC3E4CEA993DBE9A6C5362A1"/>
  </w:style>
  <w:style w:type="paragraph" w:customStyle="1" w:styleId="EEEBC1C6139B424E96589EABE7952212">
    <w:name w:val="EEEBC1C6139B424E96589EABE7952212"/>
  </w:style>
  <w:style w:type="paragraph" w:customStyle="1" w:styleId="116843C8F16A496EA4DE15B1401DCAD5">
    <w:name w:val="116843C8F16A496EA4DE15B1401DCAD5"/>
  </w:style>
  <w:style w:type="paragraph" w:customStyle="1" w:styleId="150F7E30468C42C18842DD4DDA55DC14">
    <w:name w:val="150F7E30468C42C18842DD4DDA55DC14"/>
  </w:style>
  <w:style w:type="character" w:styleId="nfasisintenso">
    <w:name w:val="Intense Emphasis"/>
    <w:aliases w:val="Subsección Énfasis intenso"/>
    <w:basedOn w:val="Fuentedeprrafopredeter"/>
    <w:uiPriority w:val="21"/>
    <w:qFormat/>
    <w:rPr>
      <w:b/>
      <w:bCs/>
      <w:i/>
      <w:iCs/>
      <w:caps w:val="0"/>
      <w:smallCaps w:val="0"/>
      <w:color w:val="4F81BD" w:themeColor="accent1"/>
    </w:rPr>
  </w:style>
  <w:style w:type="paragraph" w:customStyle="1" w:styleId="9667F65CE55C43B2981A79D9B0BAAF56">
    <w:name w:val="9667F65CE55C43B2981A79D9B0BAAF56"/>
  </w:style>
  <w:style w:type="paragraph" w:customStyle="1" w:styleId="0667F0B470764D31B63CFCABE838DC90">
    <w:name w:val="0667F0B470764D31B63CFCABE838DC90"/>
  </w:style>
  <w:style w:type="paragraph" w:customStyle="1" w:styleId="AC66EE7064E5436B8252B006FA44A3B0">
    <w:name w:val="AC66EE7064E5436B8252B006FA44A3B0"/>
  </w:style>
  <w:style w:type="paragraph" w:customStyle="1" w:styleId="A2B241773D784657A0E5B3541066E5DD">
    <w:name w:val="A2B241773D784657A0E5B3541066E5DD"/>
  </w:style>
  <w:style w:type="paragraph" w:customStyle="1" w:styleId="44C015BB5C76417BB50B64F190082613">
    <w:name w:val="44C015BB5C76417BB50B64F190082613"/>
  </w:style>
  <w:style w:type="paragraph" w:customStyle="1" w:styleId="93ED2B421A6E4C6EBA0F2ABD151B4DD5">
    <w:name w:val="93ED2B421A6E4C6EBA0F2ABD151B4D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customStyle="1" w:styleId="2F050D101FDE46D5A8242F00E02568C8">
    <w:name w:val="2F050D101FDE46D5A8242F00E02568C8"/>
  </w:style>
  <w:style w:type="paragraph" w:customStyle="1" w:styleId="556897779E1E4FEE9323D5D0D185521D">
    <w:name w:val="556897779E1E4FEE9323D5D0D185521D"/>
  </w:style>
  <w:style w:type="paragraph" w:customStyle="1" w:styleId="0810CC46E206405F95486425BE1E85B9">
    <w:name w:val="0810CC46E206405F95486425BE1E85B9"/>
  </w:style>
  <w:style w:type="paragraph" w:customStyle="1" w:styleId="9BD5441FCA6348759263FF24A30A54B4">
    <w:name w:val="9BD5441FCA6348759263FF24A30A54B4"/>
  </w:style>
  <w:style w:type="paragraph" w:customStyle="1" w:styleId="51B4AB9FDBC3408DB151069E2A8A74B0">
    <w:name w:val="51B4AB9FDBC3408DB151069E2A8A74B0"/>
  </w:style>
  <w:style w:type="paragraph" w:customStyle="1" w:styleId="02B79DED09254EDBAF22A60E71F7EB6D">
    <w:name w:val="02B79DED09254EDBAF22A60E71F7EB6D"/>
  </w:style>
  <w:style w:type="paragraph" w:customStyle="1" w:styleId="16280F372FF84A6180F5B9348531064C">
    <w:name w:val="16280F372FF84A6180F5B9348531064C"/>
  </w:style>
  <w:style w:type="paragraph" w:customStyle="1" w:styleId="3063176AAF9D43DDB7EA83E92444CF1F">
    <w:name w:val="3063176AAF9D43DDB7EA83E92444CF1F"/>
  </w:style>
  <w:style w:type="paragraph" w:customStyle="1" w:styleId="E1782A95C17949F5AD43EBE875B588D4">
    <w:name w:val="E1782A95C17949F5AD43EBE875B588D4"/>
  </w:style>
  <w:style w:type="paragraph" w:customStyle="1" w:styleId="1CE88ECFCC3E4CEA993DBE9A6C5362A1">
    <w:name w:val="1CE88ECFCC3E4CEA993DBE9A6C5362A1"/>
  </w:style>
  <w:style w:type="paragraph" w:customStyle="1" w:styleId="EEEBC1C6139B424E96589EABE7952212">
    <w:name w:val="EEEBC1C6139B424E96589EABE7952212"/>
  </w:style>
  <w:style w:type="paragraph" w:customStyle="1" w:styleId="116843C8F16A496EA4DE15B1401DCAD5">
    <w:name w:val="116843C8F16A496EA4DE15B1401DCAD5"/>
  </w:style>
  <w:style w:type="paragraph" w:customStyle="1" w:styleId="150F7E30468C42C18842DD4DDA55DC14">
    <w:name w:val="150F7E30468C42C18842DD4DDA55DC14"/>
  </w:style>
  <w:style w:type="character" w:styleId="nfasisintenso">
    <w:name w:val="Intense Emphasis"/>
    <w:aliases w:val="Subsección Énfasis intenso"/>
    <w:basedOn w:val="Fuentedeprrafopredeter"/>
    <w:uiPriority w:val="21"/>
    <w:qFormat/>
    <w:rPr>
      <w:b/>
      <w:bCs/>
      <w:i/>
      <w:iCs/>
      <w:caps w:val="0"/>
      <w:smallCaps w:val="0"/>
      <w:color w:val="4F81BD" w:themeColor="accent1"/>
    </w:rPr>
  </w:style>
  <w:style w:type="paragraph" w:customStyle="1" w:styleId="9667F65CE55C43B2981A79D9B0BAAF56">
    <w:name w:val="9667F65CE55C43B2981A79D9B0BAAF56"/>
  </w:style>
  <w:style w:type="paragraph" w:customStyle="1" w:styleId="0667F0B470764D31B63CFCABE838DC90">
    <w:name w:val="0667F0B470764D31B63CFCABE838DC90"/>
  </w:style>
  <w:style w:type="paragraph" w:customStyle="1" w:styleId="AC66EE7064E5436B8252B006FA44A3B0">
    <w:name w:val="AC66EE7064E5436B8252B006FA44A3B0"/>
  </w:style>
  <w:style w:type="paragraph" w:customStyle="1" w:styleId="A2B241773D784657A0E5B3541066E5DD">
    <w:name w:val="A2B241773D784657A0E5B3541066E5DD"/>
  </w:style>
  <w:style w:type="paragraph" w:customStyle="1" w:styleId="44C015BB5C76417BB50B64F190082613">
    <w:name w:val="44C015BB5C76417BB50B64F190082613"/>
  </w:style>
  <w:style w:type="paragraph" w:customStyle="1" w:styleId="93ED2B421A6E4C6EBA0F2ABD151B4DD5">
    <w:name w:val="93ED2B421A6E4C6EBA0F2ABD151B4D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TORNEO DELIBERA</CompanyAddress>
  <CompanyPhone>IMPULSO DE HABILIDADES, PENSANDO EN EL FUTURO.</CompanyPhone>
  <CompanyFax/>
  <CompanyEmail>PROPUESTA DE LEY JUVENIL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532AC27-0F31-460F-B998-ACE9EAC8C6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AE749C-E3C8-42CA-870C-B4494D1B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(tema ejecutivo)</Template>
  <TotalTime>4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 de Patrocinio</dc:creator>
  <cp:lastModifiedBy>SEC_OSSANDON</cp:lastModifiedBy>
  <cp:revision>3</cp:revision>
  <dcterms:created xsi:type="dcterms:W3CDTF">2016-08-22T19:13:00Z</dcterms:created>
  <dcterms:modified xsi:type="dcterms:W3CDTF">2016-08-22T19:16:00Z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TC017948679991</vt:lpwstr>
  </property>
</Properties>
</file>