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  <w:spacing w:after="0"/>
        <w:jc w:val="right"/>
        <w:rPr>
          <w:rStyle w:val="Ninguno"/>
          <w:sz w:val="28"/>
          <w:szCs w:val="28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1080135</wp:posOffset>
            </wp:positionH>
            <wp:positionV relativeFrom="line">
              <wp:posOffset>0</wp:posOffset>
            </wp:positionV>
            <wp:extent cx="1314450" cy="1076325"/>
            <wp:effectExtent l="0" t="0" r="0" b="0"/>
            <wp:wrapSquare wrapText="bothSides" distL="57150" distR="57150" distT="57150" distB="57150"/>
            <wp:docPr id="1073741825" name="officeArt object" descr="http://www.bcn.cl/obtienearchivo?id=documentos/10221.1/54768/7/logo-delibera%20800x600-W8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http://www.bcn.cl/obtienearchivo?id=documentos/10221.1/54768/7/logo-delibera%20800x600-W80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spacing w:after="0"/>
        <w:jc w:val="right"/>
        <w:rPr>
          <w:sz w:val="28"/>
          <w:szCs w:val="28"/>
        </w:rPr>
      </w:pPr>
    </w:p>
    <w:p>
      <w:pPr>
        <w:pStyle w:val="Cuerpo"/>
        <w:spacing w:after="0"/>
        <w:jc w:val="right"/>
        <w:rPr>
          <w:sz w:val="28"/>
          <w:szCs w:val="28"/>
        </w:rPr>
      </w:pPr>
    </w:p>
    <w:p>
      <w:pPr>
        <w:pStyle w:val="Cuerpo"/>
        <w:spacing w:after="0"/>
        <w:jc w:val="right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VALPARA</w:t>
      </w:r>
      <w:r>
        <w:rPr>
          <w:rStyle w:val="Ninguno"/>
          <w:sz w:val="28"/>
          <w:szCs w:val="28"/>
          <w:rtl w:val="0"/>
        </w:rPr>
        <w:t>Í</w:t>
      </w:r>
      <w:r>
        <w:rPr>
          <w:rStyle w:val="Ninguno"/>
          <w:sz w:val="28"/>
          <w:szCs w:val="28"/>
          <w:rtl w:val="0"/>
          <w:lang w:val="pt-PT"/>
        </w:rPr>
        <w:t>SO, agosto de 2016.</w:t>
      </w: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center"/>
        <w:rPr>
          <w:rStyle w:val="Ninguno"/>
          <w:b w:val="1"/>
          <w:bCs w:val="1"/>
          <w:sz w:val="28"/>
          <w:szCs w:val="28"/>
          <w:u w:val="single"/>
        </w:rPr>
      </w:pPr>
      <w:r>
        <w:rPr>
          <w:rStyle w:val="Ninguno"/>
          <w:b w:val="1"/>
          <w:bCs w:val="1"/>
          <w:sz w:val="28"/>
          <w:szCs w:val="28"/>
          <w:u w:val="single"/>
          <w:rtl w:val="0"/>
        </w:rPr>
        <w:t>CARTA PATROCINIO</w:t>
      </w: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n-US"/>
        </w:rPr>
        <w:t>A trav</w:t>
      </w:r>
      <w:r>
        <w:rPr>
          <w:rStyle w:val="Ninguno"/>
          <w:sz w:val="28"/>
          <w:szCs w:val="28"/>
          <w:rtl w:val="0"/>
        </w:rPr>
        <w:t>é</w:t>
      </w:r>
      <w:r>
        <w:rPr>
          <w:rStyle w:val="Ninguno"/>
          <w:sz w:val="28"/>
          <w:szCs w:val="28"/>
          <w:rtl w:val="0"/>
          <w:lang w:val="es-ES_tradnl"/>
        </w:rPr>
        <w:t>s de la siguiente carta, otorgo mi apoyo y mi patrocinio a la iniciativa juvenil de ley que ustedes representan, en la VIII versi</w:t>
      </w:r>
      <w:r>
        <w:rPr>
          <w:rStyle w:val="Ninguno"/>
          <w:sz w:val="28"/>
          <w:szCs w:val="28"/>
          <w:rtl w:val="0"/>
        </w:rPr>
        <w:t>ó</w:t>
      </w:r>
      <w:r>
        <w:rPr>
          <w:rStyle w:val="Ninguno"/>
          <w:sz w:val="28"/>
          <w:szCs w:val="28"/>
          <w:rtl w:val="0"/>
          <w:lang w:val="es-ES_tradnl"/>
        </w:rPr>
        <w:t>n del Torneo Delibera 2016, organizado por la Biblioteca del Congreso Nacional.</w:t>
      </w:r>
    </w:p>
    <w:p>
      <w:pPr>
        <w:pStyle w:val="Cuerpo"/>
        <w:spacing w:after="0"/>
        <w:jc w:val="both"/>
        <w:rPr>
          <w:sz w:val="28"/>
          <w:szCs w:val="28"/>
        </w:rPr>
      </w:pPr>
    </w:p>
    <w:p>
      <w:pPr>
        <w:pStyle w:val="Cuerpo"/>
        <w:spacing w:after="0"/>
        <w:jc w:val="both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</w:rPr>
        <w:t>Atentamente,</w:t>
      </w:r>
    </w:p>
    <w:p>
      <w:pPr>
        <w:pStyle w:val="Cuerpo"/>
        <w:spacing w:after="0"/>
        <w:jc w:val="both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1905000</wp:posOffset>
            </wp:positionH>
            <wp:positionV relativeFrom="page">
              <wp:posOffset>5266055</wp:posOffset>
            </wp:positionV>
            <wp:extent cx="4315968" cy="2212848"/>
            <wp:effectExtent l="0" t="0" r="0" b="0"/>
            <wp:wrapTopAndBottom distT="57150" distB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5968" cy="22128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sz w:val="28"/>
          <w:szCs w:val="28"/>
        </w:rPr>
      </w:r>
    </w:p>
    <w:sectPr>
      <w:headerReference w:type="default" r:id="rId6"/>
      <w:footerReference w:type="default" r:id="rId7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