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1CE" w:rsidRDefault="005565CF">
      <w:r>
        <w:rPr>
          <w:noProof/>
          <w:lang w:eastAsia="es-CL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3996690</wp:posOffset>
            </wp:positionH>
            <wp:positionV relativeFrom="page">
              <wp:posOffset>657225</wp:posOffset>
            </wp:positionV>
            <wp:extent cx="2350770" cy="842010"/>
            <wp:effectExtent l="0" t="0" r="0" b="0"/>
            <wp:wrapSquare wrapText="bothSides"/>
            <wp:docPr id="1026" name="Imagen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2350770" cy="84201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margin">
              <wp:posOffset>-466725</wp:posOffset>
            </wp:positionH>
            <wp:positionV relativeFrom="margin">
              <wp:posOffset>-342900</wp:posOffset>
            </wp:positionV>
            <wp:extent cx="755650" cy="902969"/>
            <wp:effectExtent l="0" t="0" r="6350" b="0"/>
            <wp:wrapSquare wrapText="bothSides"/>
            <wp:docPr id="1027" name="Imagen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7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755650" cy="90296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41CE" w:rsidRDefault="00A141CE"/>
    <w:p w:rsidR="00A141CE" w:rsidRDefault="00A141CE">
      <w:pPr>
        <w:spacing w:before="240"/>
        <w:jc w:val="center"/>
        <w:rPr>
          <w:rFonts w:ascii="Arial" w:hAnsi="Arial" w:cs="Arial"/>
          <w:sz w:val="48"/>
          <w:szCs w:val="44"/>
          <w:u w:val="single"/>
        </w:rPr>
      </w:pPr>
    </w:p>
    <w:p w:rsidR="00A141CE" w:rsidRDefault="005565CF">
      <w:pPr>
        <w:spacing w:before="240"/>
        <w:jc w:val="center"/>
        <w:rPr>
          <w:rFonts w:ascii="Arial" w:hAnsi="Arial" w:cs="Arial"/>
          <w:sz w:val="48"/>
          <w:szCs w:val="44"/>
          <w:u w:val="single"/>
        </w:rPr>
      </w:pPr>
      <w:r>
        <w:rPr>
          <w:rFonts w:ascii="Arial" w:hAnsi="Arial" w:cs="Arial"/>
          <w:sz w:val="48"/>
          <w:szCs w:val="44"/>
          <w:u w:val="single"/>
        </w:rPr>
        <w:t>Carta Patrocinio.</w:t>
      </w:r>
    </w:p>
    <w:p w:rsidR="00A141CE" w:rsidRDefault="00A141CE">
      <w:pPr>
        <w:spacing w:before="240"/>
        <w:jc w:val="center"/>
        <w:rPr>
          <w:rFonts w:ascii="Arial" w:hAnsi="Arial" w:cs="Arial"/>
          <w:sz w:val="48"/>
          <w:szCs w:val="44"/>
          <w:u w:val="single"/>
        </w:rPr>
      </w:pPr>
    </w:p>
    <w:p w:rsidR="00A141CE" w:rsidRDefault="005565CF">
      <w:pPr>
        <w:spacing w:before="2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Yo, </w:t>
      </w:r>
      <w:r w:rsidR="00CD117F">
        <w:rPr>
          <w:rFonts w:ascii="Arial" w:hAnsi="Arial" w:cs="Arial"/>
          <w:sz w:val="28"/>
          <w:szCs w:val="28"/>
        </w:rPr>
        <w:t>Juan Morano</w:t>
      </w:r>
      <w:r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representante de la ciudadanía bajo el cargo de </w:t>
      </w:r>
      <w:r w:rsidR="00CD117F">
        <w:rPr>
          <w:rFonts w:ascii="Arial" w:hAnsi="Arial" w:cs="Arial"/>
          <w:sz w:val="28"/>
          <w:szCs w:val="28"/>
        </w:rPr>
        <w:t>Diputado</w:t>
      </w:r>
      <w:r>
        <w:rPr>
          <w:rFonts w:ascii="Arial" w:hAnsi="Arial" w:cs="Arial"/>
          <w:sz w:val="28"/>
          <w:szCs w:val="28"/>
        </w:rPr>
        <w:t xml:space="preserve"> declaro mi patrocinio a la iniciativa juvenil de ley “</w:t>
      </w:r>
      <w:r w:rsidRPr="00CD117F">
        <w:rPr>
          <w:rFonts w:hAnsi="Arial" w:cs="Arial"/>
          <w:sz w:val="28"/>
          <w:szCs w:val="28"/>
        </w:rPr>
        <w:t xml:space="preserve">Programa de </w:t>
      </w:r>
      <w:r w:rsidRPr="00CD117F">
        <w:rPr>
          <w:rFonts w:hAnsi="Arial" w:cs="Arial"/>
          <w:sz w:val="28"/>
          <w:szCs w:val="28"/>
        </w:rPr>
        <w:t>conservaci</w:t>
      </w:r>
      <w:r w:rsidRPr="00CD117F">
        <w:rPr>
          <w:rFonts w:hAnsi="Arial" w:cs="Arial"/>
          <w:sz w:val="28"/>
          <w:szCs w:val="28"/>
        </w:rPr>
        <w:t>ó</w:t>
      </w:r>
      <w:r w:rsidRPr="00CD117F">
        <w:rPr>
          <w:rFonts w:hAnsi="Arial" w:cs="Arial"/>
          <w:sz w:val="28"/>
          <w:szCs w:val="28"/>
        </w:rPr>
        <w:t>n para especies en peligro de extinci</w:t>
      </w:r>
      <w:r w:rsidRPr="00CD117F">
        <w:rPr>
          <w:rFonts w:hAnsi="Arial" w:cs="Arial"/>
          <w:sz w:val="28"/>
          <w:szCs w:val="28"/>
        </w:rPr>
        <w:t>ó</w:t>
      </w:r>
      <w:r w:rsidRPr="00CD117F">
        <w:rPr>
          <w:rFonts w:hAnsi="Arial" w:cs="Arial"/>
          <w:sz w:val="28"/>
          <w:szCs w:val="28"/>
        </w:rPr>
        <w:t>n"</w:t>
      </w:r>
      <w:r>
        <w:rPr>
          <w:rFonts w:ascii="Arial" w:hAnsi="Arial" w:cs="Arial"/>
          <w:sz w:val="28"/>
          <w:szCs w:val="28"/>
        </w:rPr>
        <w:t xml:space="preserve"> presentadas por alumnos del Liceo Comercial Diego Portales Palazuelos de Rancagua, de la Región de O’Higgins, dentro del marco del Torneo Delibera 201</w:t>
      </w:r>
      <w:r w:rsidRPr="00CD117F">
        <w:rPr>
          <w:rFonts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>, bajo el nombre de</w:t>
      </w:r>
      <w:r w:rsidRPr="00CD117F">
        <w:rPr>
          <w:rFonts w:hAnsi="Arial" w:cs="Arial"/>
          <w:sz w:val="28"/>
          <w:szCs w:val="28"/>
        </w:rPr>
        <w:t xml:space="preserve"> "Baqueanos Abatanados</w:t>
      </w:r>
      <w:r>
        <w:rPr>
          <w:rFonts w:ascii="Arial" w:hAnsi="Arial" w:cs="Arial"/>
          <w:sz w:val="28"/>
          <w:szCs w:val="28"/>
        </w:rPr>
        <w:t xml:space="preserve">” </w:t>
      </w:r>
    </w:p>
    <w:p w:rsidR="00A141CE" w:rsidRDefault="00CD117F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noProof/>
          <w:sz w:val="28"/>
          <w:szCs w:val="28"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1472565</wp:posOffset>
            </wp:positionH>
            <wp:positionV relativeFrom="paragraph">
              <wp:posOffset>201930</wp:posOffset>
            </wp:positionV>
            <wp:extent cx="2590800" cy="11430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41CE" w:rsidRDefault="00A141CE"/>
    <w:p w:rsidR="00A141CE" w:rsidRDefault="00A141CE">
      <w:bookmarkStart w:id="0" w:name="_GoBack"/>
      <w:bookmarkEnd w:id="0"/>
    </w:p>
    <w:p w:rsidR="00A141CE" w:rsidRDefault="005565CF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______</w:t>
      </w:r>
      <w:r>
        <w:rPr>
          <w:rFonts w:ascii="Arial" w:hAnsi="Arial" w:cs="Arial"/>
          <w:b/>
          <w:u w:val="single"/>
        </w:rPr>
        <w:t>___________________</w:t>
      </w:r>
    </w:p>
    <w:p w:rsidR="00A141CE" w:rsidRDefault="005565CF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Firma</w:t>
      </w:r>
    </w:p>
    <w:p w:rsidR="00A141CE" w:rsidRDefault="00A141CE">
      <w:pPr>
        <w:jc w:val="center"/>
        <w:rPr>
          <w:rFonts w:ascii="Arial" w:hAnsi="Arial" w:cs="Arial"/>
          <w:sz w:val="28"/>
        </w:rPr>
      </w:pPr>
    </w:p>
    <w:p w:rsidR="00A141CE" w:rsidRDefault="005565CF">
      <w:pPr>
        <w:jc w:val="right"/>
        <w:rPr>
          <w:rFonts w:ascii="Arial" w:hAnsi="Arial" w:cs="Arial"/>
          <w:sz w:val="28"/>
        </w:rPr>
      </w:pPr>
      <w:r>
        <w:rPr>
          <w:rFonts w:hAnsi="Arial" w:cs="Arial"/>
          <w:sz w:val="28"/>
          <w:lang w:val="en-US"/>
        </w:rPr>
        <w:t>Junio, 2017</w:t>
      </w:r>
    </w:p>
    <w:sectPr w:rsidR="00A141CE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5CF" w:rsidRDefault="005565CF">
      <w:pPr>
        <w:spacing w:after="0" w:line="240" w:lineRule="auto"/>
      </w:pPr>
      <w:r>
        <w:separator/>
      </w:r>
    </w:p>
  </w:endnote>
  <w:endnote w:type="continuationSeparator" w:id="0">
    <w:p w:rsidR="005565CF" w:rsidRDefault="00556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5CF" w:rsidRDefault="005565CF">
      <w:pPr>
        <w:spacing w:after="0" w:line="240" w:lineRule="auto"/>
      </w:pPr>
      <w:r>
        <w:separator/>
      </w:r>
    </w:p>
  </w:footnote>
  <w:footnote w:type="continuationSeparator" w:id="0">
    <w:p w:rsidR="005565CF" w:rsidRDefault="00556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1CE" w:rsidRDefault="005565CF">
    <w:pPr>
      <w:pStyle w:val="Encabezado"/>
      <w:rPr>
        <w:b/>
      </w:rPr>
    </w:pPr>
    <w:r>
      <w:rPr>
        <w:b/>
      </w:rPr>
      <w:t xml:space="preserve">            </w:t>
    </w:r>
  </w:p>
  <w:p w:rsidR="00A141CE" w:rsidRDefault="00A141CE">
    <w:pPr>
      <w:pStyle w:val="Encabezado"/>
      <w:rPr>
        <w:b/>
      </w:rPr>
    </w:pPr>
  </w:p>
  <w:p w:rsidR="00A141CE" w:rsidRDefault="005565CF">
    <w:pPr>
      <w:pStyle w:val="Encabezado"/>
      <w:rPr>
        <w:b/>
      </w:rPr>
    </w:pPr>
    <w:r>
      <w:rPr>
        <w:b/>
      </w:rPr>
      <w:t xml:space="preserve">           Liceo Comercial Diego Portales</w:t>
    </w:r>
  </w:p>
  <w:p w:rsidR="00A141CE" w:rsidRDefault="005565CF">
    <w:pPr>
      <w:pStyle w:val="Encabezado"/>
      <w:rPr>
        <w:b/>
      </w:rPr>
    </w:pPr>
    <w:r>
      <w:rPr>
        <w:b/>
      </w:rPr>
      <w:t xml:space="preserve">            Rancagua</w:t>
    </w: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CE"/>
    <w:rsid w:val="005565CF"/>
    <w:rsid w:val="00A141CE"/>
    <w:rsid w:val="00CD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7211DB6-F902-4AE9-836D-9F03A1F4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conta-pc_05</dc:creator>
  <cp:lastModifiedBy>Ivan Flores Garcia</cp:lastModifiedBy>
  <cp:revision>2</cp:revision>
  <dcterms:created xsi:type="dcterms:W3CDTF">2017-06-06T21:44:00Z</dcterms:created>
  <dcterms:modified xsi:type="dcterms:W3CDTF">2017-06-06T21:44:00Z</dcterms:modified>
</cp:coreProperties>
</file>