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79" w:rsidRPr="00597B79" w:rsidRDefault="00597B79" w:rsidP="00597B79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97B79">
        <w:rPr>
          <w:rFonts w:ascii="Calibri" w:eastAsia="Calibri" w:hAnsi="Calibri" w:cs="Times New Roman"/>
          <w:b/>
          <w:noProof/>
          <w:sz w:val="28"/>
          <w:szCs w:val="28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513BFB8C" wp14:editId="052DF817">
            <wp:simplePos x="0" y="0"/>
            <wp:positionH relativeFrom="column">
              <wp:posOffset>4682490</wp:posOffset>
            </wp:positionH>
            <wp:positionV relativeFrom="paragraph">
              <wp:posOffset>-394970</wp:posOffset>
            </wp:positionV>
            <wp:extent cx="800100" cy="8001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B79">
        <w:rPr>
          <w:rFonts w:ascii="Calibri" w:eastAsia="Calibri" w:hAnsi="Calibri" w:cs="Times New Roman"/>
          <w:b/>
          <w:sz w:val="28"/>
          <w:szCs w:val="28"/>
          <w:u w:val="single"/>
        </w:rPr>
        <w:t>Carta Patrocinio Torneo delibera 2017</w:t>
      </w:r>
    </w:p>
    <w:p w:rsidR="00597B79" w:rsidRPr="00597B79" w:rsidRDefault="00597B79" w:rsidP="00597B7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97B79">
        <w:rPr>
          <w:rFonts w:ascii="Calibri" w:eastAsia="Calibri" w:hAnsi="Calibri" w:cs="Times New Roman"/>
          <w:sz w:val="24"/>
          <w:szCs w:val="24"/>
        </w:rPr>
        <w:t xml:space="preserve">Santiago, </w:t>
      </w:r>
      <w:r w:rsidRPr="00597B79">
        <w:rPr>
          <w:rFonts w:ascii="Calibri" w:eastAsia="Calibri" w:hAnsi="Calibri" w:cs="Times New Roman"/>
          <w:b/>
          <w:sz w:val="24"/>
          <w:szCs w:val="24"/>
        </w:rPr>
        <w:t xml:space="preserve">21 de junio de 2017 </w:t>
      </w:r>
    </w:p>
    <w:p w:rsidR="00597B79" w:rsidRPr="00597B79" w:rsidRDefault="00597B79" w:rsidP="00597B79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97B79">
        <w:rPr>
          <w:rFonts w:ascii="Calibri" w:eastAsia="Calibri" w:hAnsi="Calibri" w:cs="Times New Roman"/>
          <w:sz w:val="24"/>
          <w:szCs w:val="24"/>
        </w:rPr>
        <w:t xml:space="preserve">Yo, Javier Macaya </w:t>
      </w:r>
      <w:proofErr w:type="spellStart"/>
      <w:r w:rsidRPr="00597B79">
        <w:rPr>
          <w:rFonts w:ascii="Calibri" w:eastAsia="Calibri" w:hAnsi="Calibri" w:cs="Times New Roman"/>
          <w:sz w:val="24"/>
          <w:szCs w:val="24"/>
        </w:rPr>
        <w:t>Danús</w:t>
      </w:r>
      <w:proofErr w:type="spellEnd"/>
      <w:r w:rsidRPr="00597B79">
        <w:rPr>
          <w:rFonts w:ascii="Calibri" w:eastAsia="Calibri" w:hAnsi="Calibri" w:cs="Times New Roman"/>
          <w:sz w:val="24"/>
          <w:szCs w:val="24"/>
        </w:rPr>
        <w:t>, Diputado de la república, Patrocinio la iniciativa de ley juvenil que lleva por título “</w:t>
      </w:r>
      <w:r w:rsidRPr="00597B79">
        <w:rPr>
          <w:rFonts w:ascii="Calibri" w:eastAsia="Calibri" w:hAnsi="Calibri" w:cs="Times New Roman"/>
          <w:b/>
          <w:bCs/>
          <w:sz w:val="24"/>
          <w:szCs w:val="24"/>
        </w:rPr>
        <w:t>Vinculación, a través de la educación cívica de los estudiantes con su realidad social</w:t>
      </w:r>
      <w:r w:rsidRPr="00597B79">
        <w:rPr>
          <w:rFonts w:ascii="Calibri" w:eastAsia="Calibri" w:hAnsi="Calibri" w:cs="Times New Roman"/>
          <w:sz w:val="24"/>
          <w:szCs w:val="24"/>
        </w:rPr>
        <w:t>”, desarrollada por los estudian</w:t>
      </w:r>
      <w:r w:rsidR="00AC0DC2">
        <w:rPr>
          <w:rFonts w:ascii="Calibri" w:eastAsia="Calibri" w:hAnsi="Calibri" w:cs="Times New Roman"/>
          <w:sz w:val="24"/>
          <w:szCs w:val="24"/>
        </w:rPr>
        <w:t xml:space="preserve">tes del Colegio Boston </w:t>
      </w:r>
      <w:proofErr w:type="spellStart"/>
      <w:r w:rsidR="00AC0DC2">
        <w:rPr>
          <w:rFonts w:ascii="Calibri" w:eastAsia="Calibri" w:hAnsi="Calibri" w:cs="Times New Roman"/>
          <w:sz w:val="24"/>
          <w:szCs w:val="24"/>
        </w:rPr>
        <w:t>College</w:t>
      </w:r>
      <w:proofErr w:type="spellEnd"/>
      <w:r w:rsidR="00AC0DC2">
        <w:rPr>
          <w:rFonts w:ascii="Calibri" w:eastAsia="Calibri" w:hAnsi="Calibri" w:cs="Times New Roman"/>
          <w:sz w:val="24"/>
          <w:szCs w:val="24"/>
        </w:rPr>
        <w:t xml:space="preserve"> L</w:t>
      </w:r>
      <w:bookmarkStart w:id="0" w:name="_GoBack"/>
      <w:bookmarkEnd w:id="0"/>
      <w:r w:rsidRPr="00597B79">
        <w:rPr>
          <w:rFonts w:ascii="Calibri" w:eastAsia="Calibri" w:hAnsi="Calibri" w:cs="Times New Roman"/>
          <w:sz w:val="24"/>
          <w:szCs w:val="24"/>
        </w:rPr>
        <w:t xml:space="preserve">a </w:t>
      </w:r>
      <w:proofErr w:type="spellStart"/>
      <w:r w:rsidRPr="00597B79">
        <w:rPr>
          <w:rFonts w:ascii="Calibri" w:eastAsia="Calibri" w:hAnsi="Calibri" w:cs="Times New Roman"/>
          <w:sz w:val="24"/>
          <w:szCs w:val="24"/>
        </w:rPr>
        <w:t>Farfana</w:t>
      </w:r>
      <w:proofErr w:type="spellEnd"/>
      <w:r w:rsidRPr="00597B79">
        <w:rPr>
          <w:rFonts w:ascii="Calibri" w:eastAsia="Calibri" w:hAnsi="Calibri" w:cs="Times New Roman"/>
          <w:sz w:val="24"/>
          <w:szCs w:val="24"/>
        </w:rPr>
        <w:t xml:space="preserve">, de la Región Metropolitana.  </w:t>
      </w:r>
    </w:p>
    <w:p w:rsidR="00597B79" w:rsidRPr="00597B79" w:rsidRDefault="00597B79" w:rsidP="00597B79">
      <w:pPr>
        <w:spacing w:after="200" w:line="276" w:lineRule="auto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  <w:r w:rsidRPr="00597B7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4F932FBE" wp14:editId="5C9B7E5D">
            <wp:simplePos x="0" y="0"/>
            <wp:positionH relativeFrom="column">
              <wp:posOffset>1634490</wp:posOffset>
            </wp:positionH>
            <wp:positionV relativeFrom="paragraph">
              <wp:posOffset>10795</wp:posOffset>
            </wp:positionV>
            <wp:extent cx="1771650" cy="23145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/>
                    <a:stretch/>
                  </pic:blipFill>
                  <pic:spPr bwMode="auto">
                    <a:xfrm>
                      <a:off x="0" y="0"/>
                      <a:ext cx="1771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autoSpaceDE w:val="0"/>
        <w:autoSpaceDN w:val="0"/>
        <w:adjustRightInd w:val="0"/>
        <w:spacing w:before="89" w:after="0" w:line="240" w:lineRule="auto"/>
        <w:ind w:left="2626" w:right="-20"/>
        <w:rPr>
          <w:rFonts w:ascii="Times New Roman" w:eastAsia="Calibri" w:hAnsi="Times New Roman" w:cs="Times New Roman"/>
          <w:sz w:val="20"/>
          <w:szCs w:val="20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597B79" w:rsidRPr="00597B79" w:rsidRDefault="00597B79" w:rsidP="00597B79">
      <w:pPr>
        <w:spacing w:after="200" w:line="276" w:lineRule="auto"/>
        <w:ind w:left="2832" w:firstLine="708"/>
        <w:rPr>
          <w:rFonts w:ascii="Calibri" w:eastAsia="Calibri" w:hAnsi="Calibri" w:cs="Times New Roman"/>
        </w:rPr>
      </w:pPr>
    </w:p>
    <w:p w:rsidR="00E27B68" w:rsidRDefault="00E27B68"/>
    <w:sectPr w:rsidR="00E27B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79"/>
    <w:rsid w:val="00597B79"/>
    <w:rsid w:val="0098240B"/>
    <w:rsid w:val="00AC0DC2"/>
    <w:rsid w:val="00AD7C58"/>
    <w:rsid w:val="00E2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B662"/>
  <w15:chartTrackingRefBased/>
  <w15:docId w15:val="{5A7D3AFE-3891-4536-BCB2-BC4F190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Muñoz</dc:creator>
  <cp:keywords/>
  <dc:description/>
  <cp:lastModifiedBy>Daniel Muñoz</cp:lastModifiedBy>
  <cp:revision>2</cp:revision>
  <dcterms:created xsi:type="dcterms:W3CDTF">2017-06-22T02:42:00Z</dcterms:created>
  <dcterms:modified xsi:type="dcterms:W3CDTF">2017-06-22T02:48:00Z</dcterms:modified>
</cp:coreProperties>
</file>