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1527A8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37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683C17" w:rsidRDefault="00FA539B" w:rsidP="00D86C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656FD6">
        <w:rPr>
          <w:rFonts w:ascii="Cambria" w:hAnsi="Cambria" w:cs="Cambria"/>
          <w:sz w:val="23"/>
          <w:szCs w:val="23"/>
          <w:lang w:eastAsia="es-CL"/>
        </w:rPr>
        <w:t xml:space="preserve">ativa de ley </w:t>
      </w:r>
      <w:r w:rsidR="00D86CC7">
        <w:rPr>
          <w:rFonts w:ascii="Cambria" w:hAnsi="Cambria" w:cs="Cambria"/>
          <w:sz w:val="23"/>
          <w:szCs w:val="23"/>
          <w:lang w:eastAsia="es-CL"/>
        </w:rPr>
        <w:t>Aumento de impuesto al tabaco,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D86CC7">
        <w:rPr>
          <w:rFonts w:ascii="Cambria" w:hAnsi="Cambria" w:cs="Cambria"/>
          <w:sz w:val="23"/>
          <w:szCs w:val="23"/>
          <w:lang w:eastAsia="es-CL"/>
        </w:rPr>
        <w:t>Antofagasta del</w:t>
      </w:r>
      <w:r w:rsidR="00656FD6">
        <w:rPr>
          <w:rFonts w:ascii="Cambria" w:hAnsi="Cambria" w:cs="Cambria"/>
          <w:sz w:val="23"/>
          <w:szCs w:val="23"/>
          <w:lang w:eastAsia="es-CL"/>
        </w:rPr>
        <w:t xml:space="preserve"> Torneo Delibera 2018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D86CC7" w:rsidRPr="00D86CC7" w:rsidRDefault="00895249" w:rsidP="00914A64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7"/>
          <w:szCs w:val="27"/>
          <w:lang w:eastAsia="es-CL"/>
        </w:rPr>
      </w:pPr>
      <w:r>
        <w:rPr>
          <w:rFonts w:ascii="Cambria" w:hAnsi="Cambria" w:cs="Cambria"/>
          <w:b/>
          <w:sz w:val="27"/>
          <w:szCs w:val="27"/>
          <w:lang w:eastAsia="es-CL"/>
        </w:rPr>
        <w:t>Manuel José Ossandón Irarrázabal</w:t>
      </w: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D86CC7" w:rsidRDefault="00D86CC7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1527A8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D86CC7" w:rsidRDefault="00D86CC7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A209A8" w:rsidRDefault="001527A8" w:rsidP="001527A8">
      <w:pPr>
        <w:spacing w:line="360" w:lineRule="auto"/>
        <w:ind w:left="2124" w:firstLine="708"/>
        <w:jc w:val="both"/>
        <w:rPr>
          <w:rFonts w:asciiTheme="majorHAnsi" w:hAnsiTheme="majorHAnsi" w:cs="Cambria,Bold"/>
          <w:bCs/>
          <w:lang w:eastAsia="es-CL"/>
        </w:rPr>
      </w:pPr>
      <w:r>
        <w:rPr>
          <w:noProof/>
        </w:rPr>
        <w:drawing>
          <wp:inline distT="114300" distB="114300" distL="114300" distR="114300" wp14:anchorId="605029D6" wp14:editId="7E61E02A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4A64" w:rsidRPr="001527A8" w:rsidRDefault="00895249" w:rsidP="001527A8">
      <w:pPr>
        <w:rPr>
          <w:rFonts w:asciiTheme="majorHAnsi" w:hAnsiTheme="majorHAnsi" w:cs="Cambria,Bold"/>
          <w:b/>
          <w:bCs/>
          <w:sz w:val="24"/>
          <w:szCs w:val="24"/>
          <w:lang w:eastAsia="es-CL"/>
        </w:rPr>
      </w:pPr>
      <w:r w:rsidRPr="001527A8">
        <w:rPr>
          <w:rFonts w:asciiTheme="majorHAnsi" w:hAnsiTheme="majorHAnsi" w:cs="Cambria,Bold"/>
          <w:b/>
          <w:bCs/>
          <w:sz w:val="24"/>
          <w:szCs w:val="24"/>
          <w:lang w:eastAsia="es-CL"/>
        </w:rPr>
        <w:t>Manuel José Ossandón Irarrázabal</w:t>
      </w:r>
    </w:p>
    <w:p w:rsidR="00066DF3" w:rsidRDefault="003A4E34" w:rsidP="001527A8">
      <w:pPr>
        <w:rPr>
          <w:rFonts w:ascii="Cambria" w:hAnsi="Cambria"/>
          <w:b/>
          <w:sz w:val="24"/>
          <w:szCs w:val="24"/>
        </w:rPr>
      </w:pPr>
      <w:r w:rsidRPr="001527A8">
        <w:rPr>
          <w:rFonts w:ascii="Cambria" w:hAnsi="Cambria"/>
          <w:b/>
          <w:sz w:val="24"/>
          <w:szCs w:val="24"/>
        </w:rPr>
        <w:t>Senado</w:t>
      </w:r>
      <w:r w:rsidR="00A91C1F" w:rsidRPr="001527A8">
        <w:rPr>
          <w:rFonts w:ascii="Cambria" w:hAnsi="Cambria"/>
          <w:b/>
          <w:sz w:val="24"/>
          <w:szCs w:val="24"/>
        </w:rPr>
        <w:t>r</w:t>
      </w:r>
      <w:r w:rsidR="00066DF3" w:rsidRPr="001527A8">
        <w:rPr>
          <w:rFonts w:ascii="Cambria" w:hAnsi="Cambria"/>
          <w:b/>
          <w:sz w:val="24"/>
          <w:szCs w:val="24"/>
        </w:rPr>
        <w:t xml:space="preserve"> de la República de Chile</w:t>
      </w:r>
    </w:p>
    <w:p w:rsidR="001527A8" w:rsidRDefault="001527A8" w:rsidP="001527A8">
      <w:pPr>
        <w:rPr>
          <w:rFonts w:ascii="Cambria" w:hAnsi="Cambria"/>
          <w:b/>
          <w:sz w:val="24"/>
          <w:szCs w:val="24"/>
        </w:rPr>
      </w:pPr>
    </w:p>
    <w:p w:rsidR="001527A8" w:rsidRDefault="001527A8" w:rsidP="001527A8">
      <w:pPr>
        <w:rPr>
          <w:rFonts w:ascii="Cambria" w:hAnsi="Cambria"/>
          <w:b/>
          <w:sz w:val="24"/>
          <w:szCs w:val="24"/>
        </w:rPr>
      </w:pPr>
    </w:p>
    <w:p w:rsidR="001527A8" w:rsidRDefault="001527A8" w:rsidP="001527A8">
      <w:pPr>
        <w:jc w:val="right"/>
        <w:rPr>
          <w:rFonts w:ascii="Cambria" w:hAnsi="Cambria"/>
          <w:b/>
          <w:sz w:val="24"/>
          <w:szCs w:val="24"/>
        </w:rPr>
      </w:pPr>
    </w:p>
    <w:p w:rsidR="001527A8" w:rsidRPr="001527A8" w:rsidRDefault="001527A8" w:rsidP="001527A8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Valpara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íso, 22 de mayo de 2018.</w:t>
      </w:r>
    </w:p>
    <w:sectPr w:rsidR="001527A8" w:rsidRPr="001527A8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FA" w:rsidRDefault="00BB56FA" w:rsidP="00745DE9">
      <w:r>
        <w:separator/>
      </w:r>
    </w:p>
  </w:endnote>
  <w:endnote w:type="continuationSeparator" w:id="0">
    <w:p w:rsidR="00BB56FA" w:rsidRDefault="00BB56FA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95249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FA" w:rsidRDefault="00BB56FA" w:rsidP="00745DE9">
      <w:r>
        <w:separator/>
      </w:r>
    </w:p>
  </w:footnote>
  <w:footnote w:type="continuationSeparator" w:id="0">
    <w:p w:rsidR="00BB56FA" w:rsidRDefault="00BB56FA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B" w:rsidRDefault="00FA539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05F3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171B0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27A8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D25E2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1F67B4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764F9"/>
    <w:rsid w:val="00282C67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C6F4C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2F0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49DE"/>
    <w:rsid w:val="0043631D"/>
    <w:rsid w:val="0043757A"/>
    <w:rsid w:val="00440353"/>
    <w:rsid w:val="00441072"/>
    <w:rsid w:val="00441719"/>
    <w:rsid w:val="0044372C"/>
    <w:rsid w:val="00445515"/>
    <w:rsid w:val="0044612A"/>
    <w:rsid w:val="00452F63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00E2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699D"/>
    <w:rsid w:val="005D7604"/>
    <w:rsid w:val="005E40CB"/>
    <w:rsid w:val="005E5A0A"/>
    <w:rsid w:val="005F093F"/>
    <w:rsid w:val="00604AFF"/>
    <w:rsid w:val="006074C7"/>
    <w:rsid w:val="00613302"/>
    <w:rsid w:val="0061345B"/>
    <w:rsid w:val="00615AFD"/>
    <w:rsid w:val="00617CFA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56FD6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4312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77B48"/>
    <w:rsid w:val="007810A4"/>
    <w:rsid w:val="007813C8"/>
    <w:rsid w:val="007824B9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16C3D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573B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95249"/>
    <w:rsid w:val="008A0926"/>
    <w:rsid w:val="008A094F"/>
    <w:rsid w:val="008A0E80"/>
    <w:rsid w:val="008A334F"/>
    <w:rsid w:val="008A3758"/>
    <w:rsid w:val="008A475F"/>
    <w:rsid w:val="008A53F0"/>
    <w:rsid w:val="008B20A3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0CE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A64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09A8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47F3E"/>
    <w:rsid w:val="00A514D2"/>
    <w:rsid w:val="00A52C90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D"/>
    <w:rsid w:val="00BA51FE"/>
    <w:rsid w:val="00BA62EC"/>
    <w:rsid w:val="00BB322B"/>
    <w:rsid w:val="00BB3D4B"/>
    <w:rsid w:val="00BB46FC"/>
    <w:rsid w:val="00BB56FA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5629E"/>
    <w:rsid w:val="00C63C0F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4FC6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CC7"/>
    <w:rsid w:val="00D86F55"/>
    <w:rsid w:val="00D87440"/>
    <w:rsid w:val="00D925CD"/>
    <w:rsid w:val="00D93CBC"/>
    <w:rsid w:val="00DA5FD9"/>
    <w:rsid w:val="00DA7E26"/>
    <w:rsid w:val="00DB159F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DF357B"/>
    <w:rsid w:val="00E0133D"/>
    <w:rsid w:val="00E03CFF"/>
    <w:rsid w:val="00E06FD4"/>
    <w:rsid w:val="00E074D1"/>
    <w:rsid w:val="00E113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251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4BBE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6D60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EFDF"/>
  <w15:docId w15:val="{CF2C3ED7-6DB4-4CF2-B352-86FB49F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7997-D34B-403A-82EC-F9A43D9B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SEC_OSSANDON</cp:lastModifiedBy>
  <cp:revision>2</cp:revision>
  <cp:lastPrinted>2014-08-22T17:41:00Z</cp:lastPrinted>
  <dcterms:created xsi:type="dcterms:W3CDTF">2018-05-22T20:30:00Z</dcterms:created>
  <dcterms:modified xsi:type="dcterms:W3CDTF">2018-05-22T20:30:00Z</dcterms:modified>
</cp:coreProperties>
</file>