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AE" w:rsidRDefault="00C3578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-575945</wp:posOffset>
            </wp:positionV>
            <wp:extent cx="979170" cy="97155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ABE"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-575945</wp:posOffset>
            </wp:positionV>
            <wp:extent cx="1038225" cy="10382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2D6ABE" w:rsidRDefault="002D6AB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2D6ABE" w:rsidRDefault="002D6AB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C3578E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C3578E" w:rsidP="007965F9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la 10</w:t>
      </w:r>
      <w:r w:rsidR="006C75AE" w:rsidRPr="00CA1C8B">
        <w:rPr>
          <w:rFonts w:ascii="Arial" w:hAnsi="Arial" w:cs="Arial"/>
          <w:lang w:val="es-ES"/>
        </w:rPr>
        <w:t>ª</w:t>
      </w:r>
      <w:r w:rsidR="007965F9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7968DF">
        <w:rPr>
          <w:rFonts w:ascii="Arial" w:hAnsi="Arial" w:cs="Arial"/>
          <w:lang w:val="es-ES"/>
        </w:rPr>
        <w:t xml:space="preserve">el </w:t>
      </w:r>
      <w:r w:rsidR="007968DF" w:rsidRPr="007965F9">
        <w:rPr>
          <w:rFonts w:ascii="Arial" w:hAnsi="Arial" w:cs="Arial"/>
          <w:b/>
          <w:lang w:val="es-ES"/>
        </w:rPr>
        <w:t>Senador</w:t>
      </w:r>
      <w:r w:rsidR="006C75AE">
        <w:rPr>
          <w:rFonts w:ascii="Arial" w:hAnsi="Arial" w:cs="Arial"/>
          <w:lang w:val="es-ES"/>
        </w:rPr>
        <w:t xml:space="preserve"> </w:t>
      </w:r>
      <w:r w:rsidR="007965F9">
        <w:rPr>
          <w:rFonts w:ascii="Arial" w:hAnsi="Arial" w:cs="Arial"/>
          <w:b/>
          <w:lang w:val="es-ES"/>
        </w:rPr>
        <w:t xml:space="preserve">Manuel José Ossandón Irarrázabal, </w:t>
      </w:r>
      <w:r w:rsidR="006C75AE">
        <w:rPr>
          <w:rFonts w:ascii="Arial" w:hAnsi="Arial" w:cs="Arial"/>
          <w:lang w:val="es-ES"/>
        </w:rPr>
        <w:t xml:space="preserve"> 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360924" w:rsidRPr="00450799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>Modificación de la ley 20422 de igualdad e inclusión social de personas con discapacidad</w:t>
      </w:r>
      <w:r w:rsidR="00450799">
        <w:rPr>
          <w:rFonts w:ascii="Arial" w:hAnsi="Arial" w:cs="Arial"/>
          <w:b/>
          <w:lang w:val="es-ES"/>
        </w:rPr>
        <w:t>”</w:t>
      </w:r>
      <w:r w:rsidR="007965F9">
        <w:rPr>
          <w:rFonts w:ascii="Arial" w:hAnsi="Arial" w:cs="Arial"/>
          <w:b/>
          <w:lang w:val="es-ES"/>
        </w:rPr>
        <w:t>,</w:t>
      </w:r>
      <w:r w:rsidR="008B728C">
        <w:rPr>
          <w:rFonts w:ascii="Arial" w:hAnsi="Arial" w:cs="Arial"/>
          <w:lang w:val="es-ES"/>
        </w:rPr>
        <w:t xml:space="preserve"> del Liceo </w:t>
      </w:r>
      <w:r>
        <w:rPr>
          <w:rFonts w:ascii="Arial" w:hAnsi="Arial" w:cs="Arial"/>
          <w:lang w:val="es-ES"/>
        </w:rPr>
        <w:t xml:space="preserve">María Aurora Guiñez </w:t>
      </w:r>
      <w:r w:rsidR="007965F9">
        <w:rPr>
          <w:rFonts w:ascii="Arial" w:hAnsi="Arial" w:cs="Arial"/>
          <w:lang w:val="es-ES"/>
        </w:rPr>
        <w:t>Ramírez,</w:t>
      </w:r>
      <w:r>
        <w:rPr>
          <w:rFonts w:ascii="Arial" w:hAnsi="Arial" w:cs="Arial"/>
          <w:lang w:val="es-ES"/>
        </w:rPr>
        <w:t xml:space="preserve"> de </w:t>
      </w:r>
      <w:r w:rsidR="007965F9">
        <w:rPr>
          <w:rFonts w:ascii="Arial" w:hAnsi="Arial" w:cs="Arial"/>
          <w:lang w:val="es-ES"/>
        </w:rPr>
        <w:t>Purén</w:t>
      </w:r>
      <w:r w:rsidR="006C75AE" w:rsidRPr="00CA1C8B">
        <w:rPr>
          <w:rFonts w:ascii="Arial" w:hAnsi="Arial" w:cs="Arial"/>
          <w:lang w:val="es-ES"/>
        </w:rPr>
        <w:t xml:space="preserve">, </w:t>
      </w:r>
      <w:r w:rsidR="007965F9">
        <w:rPr>
          <w:rFonts w:ascii="Arial" w:hAnsi="Arial" w:cs="Arial"/>
          <w:lang w:val="es-ES"/>
        </w:rPr>
        <w:t>R</w:t>
      </w:r>
      <w:r w:rsidR="006C75AE" w:rsidRPr="00CA1C8B">
        <w:rPr>
          <w:rFonts w:ascii="Arial" w:hAnsi="Arial" w:cs="Arial"/>
          <w:lang w:val="es-ES"/>
        </w:rPr>
        <w:t xml:space="preserve">egión </w:t>
      </w:r>
      <w:r w:rsidR="006C75AE"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 w:rsidR="00360924">
        <w:rPr>
          <w:rFonts w:ascii="Arial" w:hAnsi="Arial" w:cs="Arial"/>
          <w:lang w:val="es-ES"/>
        </w:rPr>
        <w:t xml:space="preserve">, la cual propone: </w:t>
      </w:r>
      <w:r>
        <w:rPr>
          <w:rFonts w:ascii="Arial" w:hAnsi="Arial" w:cs="Arial"/>
          <w:lang w:val="es-ES"/>
        </w:rPr>
        <w:t>La creación de un ente  fiscalizador llamado “comité de fiscalización autónomo” para  sancionar  las instituciones públicas y privadas que no cumplan con los requisitos básicos para inclusión social que se indican en esta ley.</w:t>
      </w:r>
    </w:p>
    <w:p w:rsidR="007965F9" w:rsidRDefault="007965F9" w:rsidP="007965F9">
      <w:pPr>
        <w:spacing w:line="360" w:lineRule="auto"/>
        <w:ind w:firstLine="708"/>
        <w:jc w:val="both"/>
      </w:pPr>
    </w:p>
    <w:p w:rsidR="007965F9" w:rsidRDefault="007965F9" w:rsidP="007965F9">
      <w:pPr>
        <w:spacing w:line="360" w:lineRule="auto"/>
        <w:ind w:firstLine="708"/>
        <w:jc w:val="right"/>
      </w:pPr>
      <w:r>
        <w:t>Valparaíso, 24 de mayo de 2018.</w:t>
      </w:r>
    </w:p>
    <w:p w:rsidR="007965F9" w:rsidRDefault="007965F9" w:rsidP="007965F9">
      <w:pPr>
        <w:spacing w:line="360" w:lineRule="auto"/>
        <w:ind w:firstLine="708"/>
      </w:pPr>
    </w:p>
    <w:p w:rsidR="007965F9" w:rsidRDefault="007965F9" w:rsidP="007965F9">
      <w:pPr>
        <w:spacing w:line="360" w:lineRule="auto"/>
        <w:ind w:firstLine="708"/>
      </w:pPr>
      <w:r>
        <w:t xml:space="preserve"> </w:t>
      </w:r>
      <w:r>
        <w:tab/>
      </w:r>
      <w:r>
        <w:tab/>
      </w:r>
      <w:r>
        <w:rPr>
          <w:noProof/>
        </w:rPr>
        <w:drawing>
          <wp:inline distT="114300" distB="114300" distL="114300" distR="114300" wp14:anchorId="77CD0462" wp14:editId="0F2E2BE6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65F9" w:rsidRDefault="007965F9" w:rsidP="007965F9">
      <w:pPr>
        <w:ind w:firstLine="708"/>
        <w:rPr>
          <w:b/>
        </w:rPr>
      </w:pPr>
      <w:r>
        <w:tab/>
      </w:r>
      <w:r>
        <w:tab/>
      </w:r>
      <w:r>
        <w:tab/>
        <w:t xml:space="preserve">     </w:t>
      </w:r>
      <w:r>
        <w:rPr>
          <w:b/>
        </w:rPr>
        <w:t>Manuel José Ossandón Irarrázabal</w:t>
      </w:r>
    </w:p>
    <w:p w:rsidR="007965F9" w:rsidRPr="007965F9" w:rsidRDefault="007965F9" w:rsidP="007965F9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Senador</w:t>
      </w:r>
      <w:bookmarkStart w:id="0" w:name="_GoBack"/>
      <w:bookmarkEnd w:id="0"/>
    </w:p>
    <w:p w:rsidR="007965F9" w:rsidRDefault="007965F9" w:rsidP="007965F9">
      <w:pPr>
        <w:spacing w:line="360" w:lineRule="auto"/>
        <w:ind w:firstLine="708"/>
      </w:pPr>
    </w:p>
    <w:p w:rsidR="007965F9" w:rsidRDefault="007965F9" w:rsidP="007965F9">
      <w:pPr>
        <w:spacing w:line="360" w:lineRule="auto"/>
        <w:ind w:firstLine="708"/>
      </w:pPr>
    </w:p>
    <w:p w:rsidR="007965F9" w:rsidRDefault="007965F9" w:rsidP="007965F9">
      <w:pPr>
        <w:spacing w:line="360" w:lineRule="auto"/>
        <w:ind w:firstLine="708"/>
      </w:pPr>
    </w:p>
    <w:p w:rsidR="007965F9" w:rsidRDefault="007965F9" w:rsidP="007965F9">
      <w:pPr>
        <w:spacing w:line="360" w:lineRule="auto"/>
        <w:ind w:firstLine="708"/>
      </w:pPr>
    </w:p>
    <w:p w:rsidR="006C75AE" w:rsidRDefault="006C75AE" w:rsidP="007965F9">
      <w:pPr>
        <w:spacing w:line="480" w:lineRule="auto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sectPr w:rsidR="006C75AE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E"/>
    <w:rsid w:val="00001420"/>
    <w:rsid w:val="001F329E"/>
    <w:rsid w:val="002D6ABE"/>
    <w:rsid w:val="00360924"/>
    <w:rsid w:val="003E48BA"/>
    <w:rsid w:val="00450799"/>
    <w:rsid w:val="0067745C"/>
    <w:rsid w:val="006805AF"/>
    <w:rsid w:val="006C75AE"/>
    <w:rsid w:val="007965F9"/>
    <w:rsid w:val="007968DF"/>
    <w:rsid w:val="007E02EF"/>
    <w:rsid w:val="008B728C"/>
    <w:rsid w:val="009F3E4F"/>
    <w:rsid w:val="00C3578E"/>
    <w:rsid w:val="00D8163B"/>
    <w:rsid w:val="00EE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888C"/>
  <w15:docId w15:val="{28138CAB-5CE7-44CE-897B-291EB06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SEC_OSSANDON</cp:lastModifiedBy>
  <cp:revision>2</cp:revision>
  <dcterms:created xsi:type="dcterms:W3CDTF">2018-05-24T20:28:00Z</dcterms:created>
  <dcterms:modified xsi:type="dcterms:W3CDTF">2018-05-24T20:28:00Z</dcterms:modified>
</cp:coreProperties>
</file>