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85" w:rsidRDefault="00412D85" w:rsidP="00412D85"/>
    <w:p w:rsidR="00412D85" w:rsidRPr="00897007" w:rsidRDefault="00412D85" w:rsidP="00412D85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412D85" w:rsidRPr="00897007" w:rsidRDefault="00412D85" w:rsidP="00412D85">
      <w:pPr>
        <w:jc w:val="center"/>
        <w:rPr>
          <w:rFonts w:ascii="Palatino Linotype" w:hAnsi="Palatino Linotype"/>
          <w:b/>
        </w:rPr>
      </w:pPr>
    </w:p>
    <w:p w:rsidR="00412D85" w:rsidRDefault="00412D85" w:rsidP="00412D85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el marco del Torneo Delibera, organizado por la Biblioteca del Congreso Nacional, la persona firmante hace explícito, mediante el presente documento, su patrocinio y adhesión a la Iniciativa Juvenil de Ley del equipo de The Thomas Jefferson School. Iniciativa que pretende modificar la Ley 20850 que Crea un sistema de protección financiera para diagnósticos y tratamientos de alto costo y rinde homenaje póstumo a Don Luis Ricarte Soto Gallegos, con el objetivo de quitar las barreras que ésta presenta para la investigación biomédica.</w:t>
      </w:r>
      <w:r w:rsidR="006B5A59" w:rsidRPr="006B5A59">
        <w:rPr>
          <w:noProof/>
          <w:lang w:eastAsia="es-CL"/>
        </w:rPr>
        <w:t xml:space="preserve"> </w:t>
      </w:r>
      <w:r w:rsidR="006B5A59" w:rsidRPr="00700F78">
        <w:rPr>
          <w:noProof/>
          <w:lang w:eastAsia="es-CL"/>
        </w:rPr>
        <w:drawing>
          <wp:inline distT="0" distB="0" distL="0" distR="0" wp14:anchorId="433A72A8" wp14:editId="344D8002">
            <wp:extent cx="5153025" cy="1771650"/>
            <wp:effectExtent l="0" t="0" r="0" b="0"/>
            <wp:docPr id="3" name="Imagen 3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D85" w:rsidRDefault="00412D85" w:rsidP="00412D85">
      <w:pPr>
        <w:spacing w:line="360" w:lineRule="auto"/>
        <w:jc w:val="both"/>
        <w:rPr>
          <w:rFonts w:ascii="Palatino Linotype" w:hAnsi="Palatino Linotype"/>
        </w:rPr>
      </w:pPr>
    </w:p>
    <w:p w:rsidR="00412D85" w:rsidRPr="006B5A59" w:rsidRDefault="006B5A59" w:rsidP="006B5A59">
      <w:pPr>
        <w:pStyle w:val="Sinespaciado"/>
        <w:jc w:val="center"/>
        <w:rPr>
          <w:sz w:val="28"/>
          <w:szCs w:val="28"/>
        </w:rPr>
      </w:pPr>
      <w:bookmarkStart w:id="0" w:name="_GoBack"/>
      <w:r w:rsidRPr="006B5A59">
        <w:rPr>
          <w:sz w:val="28"/>
          <w:szCs w:val="28"/>
        </w:rPr>
        <w:t>Gonzalo Winter</w:t>
      </w:r>
    </w:p>
    <w:p w:rsidR="006B5A59" w:rsidRPr="006B5A59" w:rsidRDefault="006B5A59" w:rsidP="006B5A59">
      <w:pPr>
        <w:pStyle w:val="Sinespaciado"/>
        <w:jc w:val="center"/>
        <w:rPr>
          <w:sz w:val="28"/>
          <w:szCs w:val="28"/>
        </w:rPr>
      </w:pPr>
      <w:r w:rsidRPr="006B5A59">
        <w:rPr>
          <w:sz w:val="28"/>
          <w:szCs w:val="28"/>
        </w:rPr>
        <w:t>Diputado de la República</w:t>
      </w:r>
    </w:p>
    <w:bookmarkEnd w:id="0"/>
    <w:p w:rsidR="00412D85" w:rsidRDefault="00412D85" w:rsidP="00412D85">
      <w:pPr>
        <w:spacing w:line="360" w:lineRule="auto"/>
        <w:jc w:val="center"/>
        <w:rPr>
          <w:rFonts w:ascii="Palatino Linotype" w:hAnsi="Palatino Linotype"/>
        </w:rPr>
      </w:pPr>
    </w:p>
    <w:p w:rsidR="00412D85" w:rsidRDefault="00412D85" w:rsidP="00412D85">
      <w:pPr>
        <w:spacing w:line="360" w:lineRule="auto"/>
        <w:jc w:val="center"/>
        <w:rPr>
          <w:rFonts w:ascii="Palatino Linotype" w:hAnsi="Palatino Linotype"/>
        </w:rPr>
      </w:pPr>
    </w:p>
    <w:p w:rsidR="00412D85" w:rsidRDefault="00412D85" w:rsidP="00412D8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Concepción, Mayo de 2018</w:t>
      </w:r>
    </w:p>
    <w:p w:rsidR="00412D85" w:rsidRPr="00897007" w:rsidRDefault="00412D85" w:rsidP="00412D85">
      <w:pPr>
        <w:spacing w:line="360" w:lineRule="auto"/>
        <w:jc w:val="both"/>
        <w:rPr>
          <w:rFonts w:ascii="Palatino Linotype" w:hAnsi="Palatino Linotype"/>
        </w:rPr>
      </w:pPr>
    </w:p>
    <w:p w:rsidR="00412D85" w:rsidRDefault="00412D85" w:rsidP="00412D85"/>
    <w:p w:rsidR="009F4E1B" w:rsidRDefault="00777405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05" w:rsidRDefault="00777405">
      <w:pPr>
        <w:spacing w:after="0" w:line="240" w:lineRule="auto"/>
      </w:pPr>
      <w:r>
        <w:separator/>
      </w:r>
    </w:p>
  </w:endnote>
  <w:endnote w:type="continuationSeparator" w:id="0">
    <w:p w:rsidR="00777405" w:rsidRDefault="007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05" w:rsidRDefault="00777405">
      <w:pPr>
        <w:spacing w:after="0" w:line="240" w:lineRule="auto"/>
      </w:pPr>
      <w:r>
        <w:separator/>
      </w:r>
    </w:p>
  </w:footnote>
  <w:footnote w:type="continuationSeparator" w:id="0">
    <w:p w:rsidR="00777405" w:rsidRDefault="007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07" w:rsidRDefault="00412D8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7007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-520396</wp:posOffset>
          </wp:positionH>
          <wp:positionV relativeFrom="paragraph">
            <wp:posOffset>-226943</wp:posOffset>
          </wp:positionV>
          <wp:extent cx="2763906" cy="636104"/>
          <wp:effectExtent l="19050" t="0" r="0" b="0"/>
          <wp:wrapTight wrapText="bothSides">
            <wp:wrapPolygon edited="0">
              <wp:start x="-149" y="0"/>
              <wp:lineTo x="-149" y="20715"/>
              <wp:lineTo x="21590" y="20715"/>
              <wp:lineTo x="21590" y="0"/>
              <wp:lineTo x="-14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9646" b="40468"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5"/>
    <w:rsid w:val="00412D85"/>
    <w:rsid w:val="00451E7B"/>
    <w:rsid w:val="0063300A"/>
    <w:rsid w:val="006B5A59"/>
    <w:rsid w:val="00746DDC"/>
    <w:rsid w:val="00777405"/>
    <w:rsid w:val="00886E48"/>
    <w:rsid w:val="00B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574B79-DBC3-4B5F-B7DE-81F16A5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2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2D85"/>
  </w:style>
  <w:style w:type="paragraph" w:styleId="Sinespaciado">
    <w:name w:val="No Spacing"/>
    <w:uiPriority w:val="1"/>
    <w:qFormat/>
    <w:rsid w:val="006B5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Gonzalo Winter</cp:lastModifiedBy>
  <cp:revision>2</cp:revision>
  <dcterms:created xsi:type="dcterms:W3CDTF">2018-05-31T20:46:00Z</dcterms:created>
  <dcterms:modified xsi:type="dcterms:W3CDTF">2018-05-31T20:46:00Z</dcterms:modified>
</cp:coreProperties>
</file>