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65" w:rsidRDefault="007832D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3075940</wp:posOffset>
            </wp:positionH>
            <wp:positionV relativeFrom="page">
              <wp:posOffset>621030</wp:posOffset>
            </wp:positionV>
            <wp:extent cx="1409700" cy="951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388" w:lineRule="exact"/>
        <w:rPr>
          <w:sz w:val="24"/>
          <w:szCs w:val="24"/>
        </w:rPr>
      </w:pPr>
    </w:p>
    <w:p w:rsidR="006E4365" w:rsidRDefault="007832D6">
      <w:pPr>
        <w:ind w:left="286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CARTA DE PATROCINIO</w:t>
      </w: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57" w:lineRule="exact"/>
        <w:rPr>
          <w:sz w:val="24"/>
          <w:szCs w:val="24"/>
        </w:rPr>
      </w:pPr>
    </w:p>
    <w:p w:rsidR="006E4365" w:rsidRDefault="007832D6" w:rsidP="007832D6">
      <w:pPr>
        <w:spacing w:line="359" w:lineRule="auto"/>
        <w:ind w:left="120" w:right="5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Presentada la iniciativa “</w:t>
      </w:r>
      <w:r w:rsidR="00995ACB" w:rsidRPr="00995ACB">
        <w:rPr>
          <w:rFonts w:ascii="Cambria" w:eastAsia="Cambria" w:hAnsi="Cambria" w:cs="Cambria"/>
          <w:sz w:val="24"/>
          <w:szCs w:val="24"/>
        </w:rPr>
        <w:t>Reforma constitucional que garantiz</w:t>
      </w:r>
      <w:r w:rsidR="00995ACB">
        <w:rPr>
          <w:rFonts w:ascii="Cambria" w:eastAsia="Cambria" w:hAnsi="Cambria" w:cs="Cambria"/>
          <w:sz w:val="24"/>
          <w:szCs w:val="24"/>
        </w:rPr>
        <w:t>a el cuidado del medio ambiente</w:t>
      </w:r>
      <w:r>
        <w:rPr>
          <w:rFonts w:ascii="Cambria" w:eastAsia="Cambria" w:hAnsi="Cambria" w:cs="Cambria"/>
          <w:sz w:val="24"/>
          <w:szCs w:val="24"/>
        </w:rPr>
        <w:t>”, a cargo del equipo de estudiantes del Liceo Bicentenario San José UR, de la región de</w:t>
      </w:r>
      <w:r>
        <w:rPr>
          <w:rFonts w:ascii="Cambria" w:eastAsia="Cambria" w:hAnsi="Cambria" w:cs="Cambria"/>
          <w:sz w:val="24"/>
          <w:szCs w:val="24"/>
        </w:rPr>
        <w:t xml:space="preserve"> Aysén del General Carlos Ibáñez del Campo, al Torneo Delibera 2019, organizado por la Biblioteca del Congreso Nacional, manifiesto mi concordancia y </w:t>
      </w:r>
      <w:bookmarkStart w:id="1" w:name="_GoBack"/>
      <w:bookmarkEnd w:id="1"/>
      <w:r>
        <w:rPr>
          <w:rFonts w:ascii="Cambria" w:eastAsia="Cambria" w:hAnsi="Cambria" w:cs="Cambria"/>
          <w:sz w:val="24"/>
          <w:szCs w:val="24"/>
        </w:rPr>
        <w:t>adhesión a dicha iniciativa, ya que, es una materia que compete a gran cantidad de ciudadanos de nuestro p</w:t>
      </w:r>
      <w:r>
        <w:rPr>
          <w:rFonts w:ascii="Cambria" w:eastAsia="Cambria" w:hAnsi="Cambria" w:cs="Cambria"/>
          <w:sz w:val="24"/>
          <w:szCs w:val="24"/>
        </w:rPr>
        <w:t>aís.</w:t>
      </w:r>
    </w:p>
    <w:p w:rsidR="006E4365" w:rsidRDefault="006E4365" w:rsidP="007832D6">
      <w:pPr>
        <w:spacing w:line="200" w:lineRule="exact"/>
        <w:jc w:val="both"/>
        <w:rPr>
          <w:sz w:val="24"/>
          <w:szCs w:val="24"/>
        </w:rPr>
      </w:pPr>
    </w:p>
    <w:p w:rsidR="006E4365" w:rsidRDefault="006E4365" w:rsidP="007832D6">
      <w:pPr>
        <w:spacing w:line="230" w:lineRule="exact"/>
        <w:jc w:val="both"/>
        <w:rPr>
          <w:sz w:val="24"/>
          <w:szCs w:val="24"/>
        </w:rPr>
      </w:pPr>
    </w:p>
    <w:p w:rsidR="006E4365" w:rsidRDefault="007832D6" w:rsidP="007832D6">
      <w:pPr>
        <w:spacing w:line="359" w:lineRule="auto"/>
        <w:ind w:left="120" w:right="460" w:firstLine="708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Otorgo mi apoyo, en virtud de que este tipo de instancias son una excelente oportunidad para que los jóvenes puedan tener un acercamiento a las problemáticas de su entorno, permitiendo una sólida formación ciudadana.</w:t>
      </w:r>
    </w:p>
    <w:p w:rsidR="006E4365" w:rsidRDefault="007832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885190</wp:posOffset>
            </wp:positionH>
            <wp:positionV relativeFrom="paragraph">
              <wp:posOffset>1270</wp:posOffset>
            </wp:positionV>
            <wp:extent cx="3957955" cy="2016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00" w:lineRule="exact"/>
        <w:rPr>
          <w:sz w:val="24"/>
          <w:szCs w:val="24"/>
        </w:rPr>
      </w:pPr>
    </w:p>
    <w:p w:rsidR="006E4365" w:rsidRDefault="006E4365">
      <w:pPr>
        <w:spacing w:line="229" w:lineRule="exact"/>
        <w:rPr>
          <w:sz w:val="24"/>
          <w:szCs w:val="24"/>
        </w:rPr>
      </w:pPr>
    </w:p>
    <w:p w:rsidR="006E4365" w:rsidRDefault="007832D6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Valparaíso, Mayo del 2019</w:t>
      </w:r>
    </w:p>
    <w:sectPr w:rsidR="006E4365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5"/>
    <w:rsid w:val="0023470D"/>
    <w:rsid w:val="006E4365"/>
    <w:rsid w:val="007832D6"/>
    <w:rsid w:val="00995ACB"/>
    <w:rsid w:val="00E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E4A"/>
  <w15:docId w15:val="{AB8ECC06-46CE-4451-8F02-5FC9519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ALUMNO</cp:lastModifiedBy>
  <cp:revision>3</cp:revision>
  <dcterms:created xsi:type="dcterms:W3CDTF">2019-05-29T16:13:00Z</dcterms:created>
  <dcterms:modified xsi:type="dcterms:W3CDTF">2019-05-29T16:14:00Z</dcterms:modified>
</cp:coreProperties>
</file>