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98" w:rsidRDefault="008D68E7">
      <w:r>
        <w:rPr>
          <w:noProof/>
          <w:lang w:val="es-C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5238750</wp:posOffset>
            </wp:positionH>
            <wp:positionV relativeFrom="paragraph">
              <wp:posOffset>95250</wp:posOffset>
            </wp:positionV>
            <wp:extent cx="819150" cy="8191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-76198</wp:posOffset>
            </wp:positionH>
            <wp:positionV relativeFrom="paragraph">
              <wp:posOffset>0</wp:posOffset>
            </wp:positionV>
            <wp:extent cx="920115" cy="91249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3198" w:rsidRDefault="00693198"/>
    <w:p w:rsidR="00693198" w:rsidRDefault="00693198">
      <w:pPr>
        <w:jc w:val="center"/>
      </w:pPr>
    </w:p>
    <w:p w:rsidR="00693198" w:rsidRDefault="008D68E7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     CARTA DE PATROCINIO TORNEO DELIBERA 2019</w:t>
      </w:r>
    </w:p>
    <w:p w:rsidR="00693198" w:rsidRDefault="00693198"/>
    <w:p w:rsidR="00693198" w:rsidRDefault="00693198"/>
    <w:p w:rsidR="00693198" w:rsidRDefault="008D68E7">
      <w:pPr>
        <w:spacing w:line="276" w:lineRule="auto"/>
        <w:ind w:firstLine="708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</w:rPr>
        <w:t>En el marco de la 11ª versión del Torneo Delibera, organizado por la Biblioteca del</w:t>
      </w:r>
      <w:r w:rsidR="00C26249">
        <w:rPr>
          <w:rFonts w:ascii="Arial" w:eastAsia="Arial" w:hAnsi="Arial" w:cs="Arial"/>
        </w:rPr>
        <w:t xml:space="preserve"> Congreso Nacional, el (la) Diputado(a) </w:t>
      </w:r>
      <w:r w:rsidR="00155C5A">
        <w:rPr>
          <w:rFonts w:ascii="Arial" w:eastAsia="Arial" w:hAnsi="Arial" w:cs="Arial"/>
        </w:rPr>
        <w:t xml:space="preserve">Pablo </w:t>
      </w:r>
      <w:proofErr w:type="spellStart"/>
      <w:r w:rsidR="00155C5A">
        <w:rPr>
          <w:rFonts w:ascii="Arial" w:eastAsia="Arial" w:hAnsi="Arial" w:cs="Arial"/>
        </w:rPr>
        <w:t>Kast</w:t>
      </w:r>
      <w:proofErr w:type="spellEnd"/>
      <w:r w:rsidR="00155C5A">
        <w:rPr>
          <w:rFonts w:ascii="Arial" w:eastAsia="Arial" w:hAnsi="Arial" w:cs="Arial"/>
        </w:rPr>
        <w:t xml:space="preserve"> </w:t>
      </w:r>
      <w:proofErr w:type="spellStart"/>
      <w:r w:rsidR="00155C5A">
        <w:rPr>
          <w:rFonts w:ascii="Arial" w:eastAsia="Arial" w:hAnsi="Arial" w:cs="Arial"/>
        </w:rPr>
        <w:t>Sommerhoff</w:t>
      </w:r>
      <w:proofErr w:type="spellEnd"/>
      <w:r w:rsidR="00155C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quien firma este documento, hace explícito su patrocinio y adhesión a la Iniciativa </w:t>
      </w:r>
      <w:r w:rsidR="002E00C4">
        <w:rPr>
          <w:rFonts w:ascii="Arial" w:eastAsia="Arial" w:hAnsi="Arial" w:cs="Arial"/>
        </w:rPr>
        <w:t>Juvenil “</w:t>
      </w:r>
      <w:r w:rsidR="002E00C4" w:rsidRPr="002E00C4">
        <w:rPr>
          <w:rFonts w:ascii="Arial" w:eastAsia="Arial" w:hAnsi="Arial" w:cs="Arial"/>
        </w:rPr>
        <w:t>Reforma constitucional que garantiza el cuidado del medio ambiente.</w:t>
      </w:r>
      <w:r>
        <w:rPr>
          <w:rFonts w:ascii="Arial" w:eastAsia="Arial" w:hAnsi="Arial" w:cs="Arial"/>
        </w:rPr>
        <w:t>”  del Liceo Bicentenario San José UR, región de Aisén del General Carlos Ibáñez del Campo, la cual propone modificar la constitución para garantizar el cuidado correcto del medio ambiente.</w:t>
      </w:r>
    </w:p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693198"/>
    <w:p w:rsidR="00693198" w:rsidRDefault="002E00C4">
      <w:r>
        <w:t xml:space="preserve">                                                           </w:t>
      </w:r>
      <w:r w:rsidRPr="002E00C4">
        <w:rPr>
          <w:noProof/>
          <w:lang w:val="es-CL"/>
        </w:rPr>
        <w:drawing>
          <wp:inline distT="0" distB="0" distL="0" distR="0" wp14:anchorId="469CCFB5" wp14:editId="08D92BFF">
            <wp:extent cx="1785674" cy="999490"/>
            <wp:effectExtent l="0" t="0" r="5080" b="0"/>
            <wp:docPr id="3" name="Imagen 3" descr="C:\Users\ALUMNO\Downloads\FIrma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FIrma 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79" cy="10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93198" w:rsidRDefault="002E00C4">
      <w:pPr>
        <w:jc w:val="center"/>
      </w:pPr>
      <w:r>
        <w:t xml:space="preserve">       </w:t>
      </w:r>
      <w:r w:rsidR="008D68E7">
        <w:t>___________________________________</w:t>
      </w:r>
    </w:p>
    <w:p w:rsidR="00693198" w:rsidRDefault="002E00C4">
      <w:pPr>
        <w:jc w:val="center"/>
        <w:rPr>
          <w:b/>
        </w:rPr>
      </w:pPr>
      <w:r>
        <w:rPr>
          <w:b/>
        </w:rPr>
        <w:t xml:space="preserve">     </w:t>
      </w:r>
      <w:r w:rsidR="008D68E7">
        <w:rPr>
          <w:b/>
        </w:rPr>
        <w:t>Nombre y firma</w:t>
      </w:r>
    </w:p>
    <w:p w:rsidR="00693198" w:rsidRDefault="002E00C4">
      <w:pPr>
        <w:jc w:val="center"/>
      </w:pPr>
      <w:r>
        <w:t xml:space="preserve">   </w:t>
      </w:r>
    </w:p>
    <w:p w:rsidR="00693198" w:rsidRDefault="002E00C4" w:rsidP="002E00C4">
      <w:r>
        <w:t xml:space="preserve">                                                                                                                Valparaíso, 3 de junio 2019</w:t>
      </w:r>
    </w:p>
    <w:sectPr w:rsidR="0069319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98"/>
    <w:rsid w:val="00155C5A"/>
    <w:rsid w:val="002C7C22"/>
    <w:rsid w:val="002E00C4"/>
    <w:rsid w:val="003314E9"/>
    <w:rsid w:val="00356E87"/>
    <w:rsid w:val="005A056B"/>
    <w:rsid w:val="00693198"/>
    <w:rsid w:val="00701089"/>
    <w:rsid w:val="008D68E7"/>
    <w:rsid w:val="009B06FC"/>
    <w:rsid w:val="00C26249"/>
    <w:rsid w:val="00E108BF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F0D"/>
  <w15:docId w15:val="{7C843ACF-E9B0-4500-9CA2-0C853DA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2019-06-03T21:06:00Z</dcterms:created>
  <dcterms:modified xsi:type="dcterms:W3CDTF">2019-06-03T21:06:00Z</dcterms:modified>
</cp:coreProperties>
</file>