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8E" w:rsidRDefault="00066A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66A8E">
          <w:headerReference w:type="default" r:id="rId7"/>
          <w:pgSz w:w="12240" w:h="15840"/>
          <w:pgMar w:top="567" w:right="1701" w:bottom="1417" w:left="1701" w:header="708" w:footer="708" w:gutter="0"/>
          <w:pgNumType w:start="1"/>
          <w:cols w:space="720"/>
        </w:sectPr>
      </w:pPr>
    </w:p>
    <w:p w:rsidR="00066A8E" w:rsidRDefault="00275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Fecha: __ / __/</w:t>
      </w:r>
      <w:r w:rsidR="00570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</w:t>
      </w:r>
    </w:p>
    <w:p w:rsidR="00066A8E" w:rsidRDefault="002752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</w:rPr>
        <w:t>Carta de Patrocinio</w:t>
      </w:r>
    </w:p>
    <w:p w:rsidR="00066A8E" w:rsidRDefault="00EC12C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Yo, NATHALIE CASTILLO ROJAS, </w:t>
      </w:r>
      <w:r w:rsidR="00275291">
        <w:rPr>
          <w:rFonts w:ascii="Times New Roman" w:eastAsia="Times New Roman" w:hAnsi="Times New Roman" w:cs="Times New Roman"/>
          <w:sz w:val="28"/>
          <w:szCs w:val="28"/>
        </w:rPr>
        <w:t xml:space="preserve">representante de la ciudadanía mediante el cargo de: </w:t>
      </w:r>
      <w:r>
        <w:rPr>
          <w:rFonts w:ascii="Times New Roman" w:eastAsia="Times New Roman" w:hAnsi="Times New Roman" w:cs="Times New Roman"/>
          <w:sz w:val="28"/>
          <w:szCs w:val="28"/>
        </w:rPr>
        <w:t>DIPUTADA DE LA REPUBLICA</w:t>
      </w:r>
      <w:r w:rsidR="00275291">
        <w:rPr>
          <w:rFonts w:ascii="Times New Roman" w:eastAsia="Times New Roman" w:hAnsi="Times New Roman" w:cs="Times New Roman"/>
          <w:sz w:val="28"/>
          <w:szCs w:val="28"/>
        </w:rPr>
        <w:t xml:space="preserve">, declaro mi situación de apoyo a la iniciativa juvenil de ley del equipo </w:t>
      </w:r>
      <w:r w:rsidR="00570CD7">
        <w:rPr>
          <w:rFonts w:ascii="Times New Roman" w:eastAsia="Times New Roman" w:hAnsi="Times New Roman" w:cs="Times New Roman"/>
          <w:sz w:val="28"/>
          <w:szCs w:val="28"/>
        </w:rPr>
        <w:t>“Per aspera ad astra</w:t>
      </w:r>
      <w:r w:rsidR="00275291">
        <w:rPr>
          <w:rFonts w:ascii="Times New Roman" w:eastAsia="Times New Roman" w:hAnsi="Times New Roman" w:cs="Times New Roman"/>
          <w:sz w:val="28"/>
          <w:szCs w:val="28"/>
        </w:rPr>
        <w:t xml:space="preserve">”, que consiste </w:t>
      </w:r>
      <w:r w:rsidR="00570CD7">
        <w:rPr>
          <w:rFonts w:ascii="Times New Roman" w:eastAsia="Times New Roman" w:hAnsi="Times New Roman" w:cs="Times New Roman"/>
          <w:sz w:val="28"/>
          <w:szCs w:val="28"/>
        </w:rPr>
        <w:t xml:space="preserve">en una </w:t>
      </w:r>
      <w:r w:rsidR="00570CD7" w:rsidRPr="00570CD7">
        <w:rPr>
          <w:rFonts w:ascii="Times New Roman" w:eastAsia="Times New Roman" w:hAnsi="Times New Roman" w:cs="Times New Roman"/>
          <w:b/>
          <w:bCs/>
          <w:sz w:val="28"/>
          <w:szCs w:val="28"/>
        </w:rPr>
        <w:t>“Creación de Ley para la gestión y utilización de desechos para generar energía asequible”</w:t>
      </w:r>
      <w:r w:rsidR="00275291">
        <w:rPr>
          <w:rFonts w:ascii="Times New Roman" w:eastAsia="Times New Roman" w:hAnsi="Times New Roman" w:cs="Times New Roman"/>
          <w:sz w:val="28"/>
          <w:szCs w:val="28"/>
        </w:rPr>
        <w:t>; presentada por los alumnos del Liceo Bicentenario Comercial Diego Portales A7, de la Región de O'Higgins, dentro del marco Torneo Delibera 2023.</w:t>
      </w:r>
    </w:p>
    <w:p w:rsidR="00066A8E" w:rsidRDefault="002752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Estoy consciente y de acuerdo con cada propuesta establecida</w:t>
      </w:r>
      <w:r w:rsidR="00570CD7">
        <w:rPr>
          <w:rFonts w:ascii="Times New Roman" w:eastAsia="Times New Roman" w:hAnsi="Times New Roman" w:cs="Times New Roman"/>
          <w:sz w:val="28"/>
          <w:szCs w:val="28"/>
        </w:rPr>
        <w:t>, tomando en cuenta que la intención del proyecto es concientizar y resolver parte del problema medioambiental existente hasta la fecha.</w:t>
      </w:r>
    </w:p>
    <w:p w:rsidR="00570CD7" w:rsidRDefault="00570CD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A8E" w:rsidRDefault="00EC12CF" w:rsidP="00EC12CF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3248025" cy="20478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A8E" w:rsidSect="00E30180">
      <w:type w:val="continuous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BC" w:rsidRDefault="004C27BC">
      <w:pPr>
        <w:spacing w:after="0" w:line="240" w:lineRule="auto"/>
      </w:pPr>
      <w:r>
        <w:separator/>
      </w:r>
    </w:p>
  </w:endnote>
  <w:endnote w:type="continuationSeparator" w:id="1">
    <w:p w:rsidR="004C27BC" w:rsidRDefault="004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BC" w:rsidRDefault="004C27BC">
      <w:pPr>
        <w:spacing w:after="0" w:line="240" w:lineRule="auto"/>
      </w:pPr>
      <w:r>
        <w:separator/>
      </w:r>
    </w:p>
  </w:footnote>
  <w:footnote w:type="continuationSeparator" w:id="1">
    <w:p w:rsidR="004C27BC" w:rsidRDefault="004C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A8E" w:rsidRDefault="00275291">
    <w:pPr>
      <w:spacing w:line="240" w:lineRule="auto"/>
      <w:rPr>
        <w:rFonts w:ascii="Times New Roman" w:eastAsia="Times New Roman" w:hAnsi="Times New Roman" w:cs="Times New Roman"/>
        <w:sz w:val="27"/>
        <w:szCs w:val="27"/>
      </w:rPr>
    </w:pPr>
    <w:r>
      <w:rPr>
        <w:rFonts w:ascii="Times New Roman" w:eastAsia="Times New Roman" w:hAnsi="Times New Roman" w:cs="Times New Roman"/>
        <w:sz w:val="27"/>
        <w:szCs w:val="27"/>
      </w:rPr>
      <w:br/>
    </w:r>
    <w:r>
      <w:rPr>
        <w:noProof/>
        <w:lang w:val="es-MX" w:eastAsia="es-MX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-209549</wp:posOffset>
          </wp:positionV>
          <wp:extent cx="1392921" cy="1162050"/>
          <wp:effectExtent l="0" t="0" r="0" b="0"/>
          <wp:wrapNone/>
          <wp:docPr id="4" name="image2.jpg" descr="http://www.bcn.cl/obtienearchivo?id=documentos/10221.1/54768/7/logo-delibera%20800x600-W8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bcn.cl/obtienearchivo?id=documentos/10221.1/54768/7/logo-delibera%20800x600-W800.jpg"/>
                  <pic:cNvPicPr preferRelativeResize="0"/>
                </pic:nvPicPr>
                <pic:blipFill>
                  <a:blip r:embed="rId1"/>
                  <a:srcRect r="10968"/>
                  <a:stretch>
                    <a:fillRect/>
                  </a:stretch>
                </pic:blipFill>
                <pic:spPr>
                  <a:xfrm>
                    <a:off x="0" y="0"/>
                    <a:ext cx="1392921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466725</wp:posOffset>
          </wp:positionH>
          <wp:positionV relativeFrom="paragraph">
            <wp:posOffset>-161924</wp:posOffset>
          </wp:positionV>
          <wp:extent cx="979757" cy="1164908"/>
          <wp:effectExtent l="0" t="0" r="0" b="0"/>
          <wp:wrapNone/>
          <wp:docPr id="3" name="image1.jpg" descr="https://encrypted-tbn0.gstatic.com/images?q=tbn:ANd9GcQNR7lmx3ExA1lRFFxpiJpOCWZK_AJx9byQXR2700xZXZK3lNG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encrypted-tbn0.gstatic.com/images?q=tbn:ANd9GcQNR7lmx3ExA1lRFFxpiJpOCWZK_AJx9byQXR2700xZXZK3lNG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757" cy="11649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6A8E" w:rsidRDefault="00066A8E">
    <w:pPr>
      <w:spacing w:line="240" w:lineRule="auto"/>
      <w:rPr>
        <w:rFonts w:ascii="Times New Roman" w:eastAsia="Times New Roman" w:hAnsi="Times New Roman" w:cs="Times New Roman"/>
        <w:sz w:val="27"/>
        <w:szCs w:val="27"/>
      </w:rPr>
    </w:pPr>
  </w:p>
  <w:p w:rsidR="00066A8E" w:rsidRDefault="00275291">
    <w:pPr>
      <w:spacing w:line="240" w:lineRule="auto"/>
    </w:pPr>
    <w:r>
      <w:rPr>
        <w:rFonts w:ascii="Times New Roman" w:eastAsia="Times New Roman" w:hAnsi="Times New Roman" w:cs="Times New Roman"/>
        <w:sz w:val="27"/>
        <w:szCs w:val="27"/>
      </w:rPr>
      <w:br/>
      <w:t xml:space="preserve">      Liceo Bicentenario                                                                     Delibera 2023</w:t>
    </w:r>
    <w:r>
      <w:rPr>
        <w:rFonts w:ascii="Times New Roman" w:eastAsia="Times New Roman" w:hAnsi="Times New Roman" w:cs="Times New Roman"/>
        <w:sz w:val="27"/>
        <w:szCs w:val="27"/>
      </w:rPr>
      <w:br/>
      <w:t>Comercial Diego Portales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A8E"/>
    <w:rsid w:val="00066A8E"/>
    <w:rsid w:val="00275291"/>
    <w:rsid w:val="004C27BC"/>
    <w:rsid w:val="00570CD7"/>
    <w:rsid w:val="00CD0AFD"/>
    <w:rsid w:val="00E30180"/>
    <w:rsid w:val="00EC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80"/>
  </w:style>
  <w:style w:type="paragraph" w:styleId="Ttulo1">
    <w:name w:val="heading 1"/>
    <w:basedOn w:val="Normal"/>
    <w:next w:val="Normal"/>
    <w:uiPriority w:val="9"/>
    <w:qFormat/>
    <w:rsid w:val="00E301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301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301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301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3018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301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301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3018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  <w:style w:type="paragraph" w:styleId="Subttulo">
    <w:name w:val="Subtitle"/>
    <w:basedOn w:val="Normal"/>
    <w:next w:val="Normal"/>
    <w:uiPriority w:val="11"/>
    <w:qFormat/>
    <w:rsid w:val="00E301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tid/XoTejXarkyx9+Hw8WUD3Ew==">CgMxLjAyCGguZ2pkZ3hzOAByITFiNHBiRnBnUzdKRjJNQ1ItbnZELUNSZ0g0RkVGQjdrdg==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https://kbthetechblog.wordpress.com/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Administrador</cp:lastModifiedBy>
  <cp:revision>2</cp:revision>
  <dcterms:created xsi:type="dcterms:W3CDTF">2023-07-31T01:17:00Z</dcterms:created>
  <dcterms:modified xsi:type="dcterms:W3CDTF">2023-07-31T01:17:00Z</dcterms:modified>
</cp:coreProperties>
</file>