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B8AA" w14:textId="031765B8" w:rsidR="00C662FA" w:rsidRDefault="00F60590" w:rsidP="00C662FA">
      <w:pPr>
        <w:rPr>
          <w:b/>
          <w:sz w:val="28"/>
          <w:szCs w:val="28"/>
        </w:rPr>
      </w:pPr>
      <w:r w:rsidRPr="00C662FA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6B28410E" wp14:editId="18B2BC8E">
            <wp:simplePos x="0" y="0"/>
            <wp:positionH relativeFrom="column">
              <wp:posOffset>4520565</wp:posOffset>
            </wp:positionH>
            <wp:positionV relativeFrom="paragraph">
              <wp:posOffset>90805</wp:posOffset>
            </wp:positionV>
            <wp:extent cx="957580" cy="5924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2FA">
        <w:rPr>
          <w:noProof/>
          <w:lang w:eastAsia="es-ES"/>
        </w:rPr>
        <w:drawing>
          <wp:inline distT="0" distB="0" distL="0" distR="0" wp14:anchorId="2BB9F90D" wp14:editId="1D29844D">
            <wp:extent cx="715216" cy="690664"/>
            <wp:effectExtent l="0" t="0" r="0" b="0"/>
            <wp:docPr id="2" name="Imagen 1" descr="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be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4" cy="69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122C2" w14:textId="77777777" w:rsidR="00C662FA" w:rsidRDefault="00C662FA" w:rsidP="00C662FA">
      <w:pPr>
        <w:jc w:val="center"/>
        <w:rPr>
          <w:b/>
          <w:sz w:val="28"/>
          <w:szCs w:val="28"/>
        </w:rPr>
      </w:pPr>
    </w:p>
    <w:p w14:paraId="691F2D83" w14:textId="77777777" w:rsidR="00000000" w:rsidRPr="00C662FA" w:rsidRDefault="00C662FA" w:rsidP="00C662FA">
      <w:pPr>
        <w:jc w:val="center"/>
        <w:rPr>
          <w:b/>
          <w:sz w:val="28"/>
          <w:szCs w:val="28"/>
        </w:rPr>
      </w:pPr>
      <w:r w:rsidRPr="00C662FA">
        <w:rPr>
          <w:b/>
          <w:sz w:val="28"/>
          <w:szCs w:val="28"/>
        </w:rPr>
        <w:t>Patrocinio</w:t>
      </w:r>
    </w:p>
    <w:p w14:paraId="6C21EDE7" w14:textId="77777777" w:rsidR="00C662FA" w:rsidRDefault="00C662FA"/>
    <w:p w14:paraId="6CB0A5A9" w14:textId="77777777" w:rsidR="00C662FA" w:rsidRDefault="00C662FA"/>
    <w:p w14:paraId="4FD03037" w14:textId="77777777" w:rsidR="00C662FA" w:rsidRDefault="00C662FA"/>
    <w:p w14:paraId="00D69682" w14:textId="22B4F6E2" w:rsidR="00C662FA" w:rsidRDefault="00C662FA" w:rsidP="00C662FA">
      <w:pPr>
        <w:jc w:val="both"/>
      </w:pPr>
      <w:r>
        <w:t>Yo</w:t>
      </w:r>
      <w:r w:rsidR="00F60590">
        <w:t xml:space="preserve"> </w:t>
      </w:r>
      <w:r w:rsidR="00F60590" w:rsidRPr="00F60590">
        <w:rPr>
          <w:b/>
          <w:bCs/>
        </w:rPr>
        <w:t xml:space="preserve">Tomás </w:t>
      </w:r>
      <w:proofErr w:type="spellStart"/>
      <w:r w:rsidR="00F60590" w:rsidRPr="00F60590">
        <w:rPr>
          <w:b/>
          <w:bCs/>
        </w:rPr>
        <w:t>Lagomarsino</w:t>
      </w:r>
      <w:proofErr w:type="spellEnd"/>
      <w:r w:rsidR="00F60590" w:rsidRPr="00F60590">
        <w:rPr>
          <w:b/>
          <w:bCs/>
        </w:rPr>
        <w:t xml:space="preserve"> Guzmán, H. </w:t>
      </w:r>
      <w:r w:rsidRPr="00F60590">
        <w:rPr>
          <w:b/>
          <w:bCs/>
        </w:rPr>
        <w:t>Diputado de la República</w:t>
      </w:r>
      <w:r>
        <w:t>, otorga patrocinio a la iniciativa de ley “</w:t>
      </w:r>
      <w:r w:rsidR="00F60590">
        <w:t>Plan de bienestar socioemocional para establecimientos educacionales”</w:t>
      </w:r>
      <w:r>
        <w:t>, presentada por el equipo “</w:t>
      </w:r>
      <w:r w:rsidR="00F60590">
        <w:t>Los Arcanos</w:t>
      </w:r>
      <w:r>
        <w:t xml:space="preserve">” del Liceo Bicentenario Indómito de Purén, Región </w:t>
      </w:r>
      <w:r w:rsidR="00F60590">
        <w:t>d</w:t>
      </w:r>
      <w:r>
        <w:t xml:space="preserve">e la Araucanía en el marco de la versión XII del Torneo Delibera organizado por la biblioteca del Congreso Nacional. </w:t>
      </w:r>
    </w:p>
    <w:p w14:paraId="4358BB9D" w14:textId="3AE6724A" w:rsidR="00C662FA" w:rsidRDefault="00C662FA" w:rsidP="00C662FA">
      <w:pPr>
        <w:jc w:val="both"/>
      </w:pPr>
    </w:p>
    <w:p w14:paraId="3E224D54" w14:textId="6CB6C8A4" w:rsidR="00C662FA" w:rsidRDefault="00854451" w:rsidP="00C662FA">
      <w:pPr>
        <w:jc w:val="both"/>
      </w:pPr>
      <w:r>
        <w:rPr>
          <w:noProof/>
        </w:rPr>
        <w:pict w14:anchorId="463FC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age1image58750784" style="position:absolute;left:0;text-align:left;margin-left:129pt;margin-top:3.45pt;width:168pt;height:111pt;z-index:251660288;mso-wrap-edited:f;mso-width-percent:0;mso-height-percent:0;mso-width-percent:0;mso-height-percent:0">
            <v:imagedata r:id="rId6" r:href="rId7"/>
            <w10:wrap type="square"/>
          </v:shape>
        </w:pict>
      </w:r>
    </w:p>
    <w:p w14:paraId="07F40F62" w14:textId="7040457D" w:rsidR="00F60590" w:rsidRPr="00F60590" w:rsidRDefault="00F60590" w:rsidP="00F60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MX"/>
        </w:rPr>
      </w:pPr>
    </w:p>
    <w:p w14:paraId="44FD65E8" w14:textId="50CE8D77" w:rsidR="00C662FA" w:rsidRDefault="00C662FA" w:rsidP="00F60590"/>
    <w:p w14:paraId="43F2D354" w14:textId="77777777" w:rsidR="00F60590" w:rsidRDefault="00F60590" w:rsidP="00F60590"/>
    <w:p w14:paraId="60EE65DE" w14:textId="77777777" w:rsidR="00F60590" w:rsidRDefault="00F60590" w:rsidP="00F60590"/>
    <w:p w14:paraId="4CC1C12C" w14:textId="77777777" w:rsidR="00F60590" w:rsidRDefault="00F60590" w:rsidP="00F60590"/>
    <w:p w14:paraId="246ED181" w14:textId="77777777" w:rsidR="00F60590" w:rsidRDefault="00F60590" w:rsidP="00F60590"/>
    <w:p w14:paraId="15384E5F" w14:textId="76F71867" w:rsidR="00F60590" w:rsidRDefault="00F60590" w:rsidP="00F60590">
      <w:pPr>
        <w:jc w:val="right"/>
      </w:pPr>
      <w:r>
        <w:t>Valparaíso, julio 28 de 2023.</w:t>
      </w:r>
    </w:p>
    <w:sectPr w:rsidR="00F60590" w:rsidSect="00F26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FA"/>
    <w:rsid w:val="00604D6A"/>
    <w:rsid w:val="006E6DB6"/>
    <w:rsid w:val="007E5E56"/>
    <w:rsid w:val="00854451"/>
    <w:rsid w:val="00BB2D0C"/>
    <w:rsid w:val="00C662FA"/>
    <w:rsid w:val="00F26A67"/>
    <w:rsid w:val="00F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B8BB06"/>
  <w15:docId w15:val="{2F33068B-CDFC-4246-81F8-EA223915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Library/Group%20Containers/UBF8T346G9.ms/WebArchiveCopyPasteTempFiles/com.microsoft.Word/page1image587507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tomas.lagomarsino@congreso.cl</cp:lastModifiedBy>
  <cp:revision>3</cp:revision>
  <dcterms:created xsi:type="dcterms:W3CDTF">2023-07-25T18:31:00Z</dcterms:created>
  <dcterms:modified xsi:type="dcterms:W3CDTF">2023-07-28T20:46:00Z</dcterms:modified>
</cp:coreProperties>
</file>