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FA" w:rsidRDefault="00C662FA" w:rsidP="00C662FA">
      <w:pPr>
        <w:rPr>
          <w:b/>
          <w:sz w:val="28"/>
          <w:szCs w:val="28"/>
        </w:rPr>
      </w:pPr>
      <w:r w:rsidRPr="00C662FA">
        <w:rPr>
          <w:b/>
          <w:noProof/>
          <w:sz w:val="28"/>
          <w:szCs w:val="28"/>
          <w:lang w:val="es-MX" w:eastAsia="es-MX"/>
        </w:rPr>
        <w:drawing>
          <wp:inline distT="0" distB="0" distL="0" distR="0">
            <wp:extent cx="957943" cy="592455"/>
            <wp:effectExtent l="0" t="0" r="0" b="444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49" cy="5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715216" cy="690664"/>
            <wp:effectExtent l="0" t="0" r="0" b="0"/>
            <wp:docPr id="2" name="Imagen 1" descr="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b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4" cy="69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FA" w:rsidRDefault="00C662FA" w:rsidP="00C662FA">
      <w:pPr>
        <w:jc w:val="center"/>
        <w:rPr>
          <w:b/>
          <w:sz w:val="28"/>
          <w:szCs w:val="28"/>
        </w:rPr>
      </w:pPr>
    </w:p>
    <w:p w:rsidR="008D1DFC" w:rsidRPr="00C662FA" w:rsidRDefault="00C662FA" w:rsidP="00C662FA">
      <w:pPr>
        <w:jc w:val="center"/>
        <w:rPr>
          <w:b/>
          <w:sz w:val="28"/>
          <w:szCs w:val="28"/>
        </w:rPr>
      </w:pPr>
      <w:r w:rsidRPr="00C662FA">
        <w:rPr>
          <w:b/>
          <w:sz w:val="28"/>
          <w:szCs w:val="28"/>
        </w:rPr>
        <w:t>Patrocinio</w:t>
      </w:r>
    </w:p>
    <w:p w:rsidR="00C662FA" w:rsidRDefault="00C662FA"/>
    <w:p w:rsidR="00C662FA" w:rsidRDefault="00C662FA"/>
    <w:p w:rsidR="00C662FA" w:rsidRDefault="00C662FA"/>
    <w:p w:rsidR="00C662FA" w:rsidRDefault="004B3D7D" w:rsidP="00C662FA">
      <w:pPr>
        <w:jc w:val="both"/>
      </w:pPr>
      <w:r>
        <w:t>Yo, NATHALIE CASTILLO ROJAS, Diputada</w:t>
      </w:r>
      <w:r w:rsidR="00C662FA">
        <w:t xml:space="preserve"> de la República, otorga patrocinio a la iniciativa  de ley “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Plan de Bienestar socioemocional para establecimientos educacionales”</w:t>
      </w:r>
      <w:r w:rsidR="00BB2D0C">
        <w:t>_</w:t>
      </w:r>
      <w:r w:rsidR="00C662FA">
        <w:t xml:space="preserve">, del Liceo Bicentenario Indómito de Purén, Región  e la Araucanía en el marco de la versión XII del Torneo Delibera organizado por la biblioteca del Congreso Nacional. </w:t>
      </w:r>
    </w:p>
    <w:p w:rsidR="00C662FA" w:rsidRDefault="00C662FA" w:rsidP="00C662FA">
      <w:pPr>
        <w:jc w:val="both"/>
      </w:pPr>
    </w:p>
    <w:p w:rsidR="00C662FA" w:rsidRDefault="00C662FA" w:rsidP="00C662FA">
      <w:pPr>
        <w:jc w:val="both"/>
      </w:pPr>
    </w:p>
    <w:p w:rsidR="00C662FA" w:rsidRDefault="004B3D7D" w:rsidP="004B3D7D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385185" cy="2178685"/>
            <wp:effectExtent l="19050" t="0" r="571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2FA" w:rsidSect="00F26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662FA"/>
    <w:rsid w:val="004B3D7D"/>
    <w:rsid w:val="00604D6A"/>
    <w:rsid w:val="006E6DB6"/>
    <w:rsid w:val="007E5E56"/>
    <w:rsid w:val="009D6B0A"/>
    <w:rsid w:val="00BB2D0C"/>
    <w:rsid w:val="00C662FA"/>
    <w:rsid w:val="00F2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Administrador</cp:lastModifiedBy>
  <cp:revision>2</cp:revision>
  <dcterms:created xsi:type="dcterms:W3CDTF">2023-07-31T02:58:00Z</dcterms:created>
  <dcterms:modified xsi:type="dcterms:W3CDTF">2023-07-31T02:58:00Z</dcterms:modified>
</cp:coreProperties>
</file>