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6DAB" w14:textId="77777777" w:rsidR="00327592" w:rsidRDefault="00327592" w:rsidP="00327592"/>
    <w:p w14:paraId="69AAE806" w14:textId="77777777" w:rsidR="00327592" w:rsidRDefault="00327592" w:rsidP="00327592">
      <w:r>
        <w:rPr>
          <w:noProof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3FF4A998" wp14:editId="281AF81F">
            <wp:extent cx="1095375" cy="811946"/>
            <wp:effectExtent l="0" t="0" r="0" b="7620"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23" cy="8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</w:t>
      </w:r>
      <w:r w:rsidRPr="009E553C">
        <w:rPr>
          <w:rFonts w:eastAsiaTheme="minorEastAsia"/>
          <w:noProof/>
          <w:sz w:val="20"/>
          <w:szCs w:val="20"/>
          <w:lang w:val="es-ES" w:eastAsia="es-ES"/>
        </w:rPr>
        <w:drawing>
          <wp:inline distT="0" distB="0" distL="0" distR="0" wp14:anchorId="2DAD972D" wp14:editId="778D71FC">
            <wp:extent cx="798114" cy="765464"/>
            <wp:effectExtent l="0" t="0" r="2540" b="0"/>
            <wp:docPr id="2" name="Imagen 2" descr="insignia 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 CA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65" cy="79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42324" w14:textId="77777777" w:rsidR="00327592" w:rsidRDefault="00327592" w:rsidP="00327592"/>
    <w:p w14:paraId="3A150AAC" w14:textId="77777777" w:rsidR="00327592" w:rsidRDefault="00327592" w:rsidP="00327592">
      <w:pPr>
        <w:jc w:val="center"/>
        <w:rPr>
          <w:b/>
          <w:sz w:val="32"/>
          <w:szCs w:val="32"/>
        </w:rPr>
      </w:pPr>
      <w:r w:rsidRPr="005E5D84">
        <w:rPr>
          <w:b/>
          <w:sz w:val="32"/>
          <w:szCs w:val="32"/>
        </w:rPr>
        <w:t>CARTA DE</w:t>
      </w:r>
      <w:r>
        <w:rPr>
          <w:b/>
          <w:sz w:val="32"/>
          <w:szCs w:val="32"/>
        </w:rPr>
        <w:t xml:space="preserve"> PATROCINIO TORNEO DELIBERA 2023</w:t>
      </w:r>
    </w:p>
    <w:p w14:paraId="54474638" w14:textId="77777777" w:rsidR="00327592" w:rsidRPr="00ED787E" w:rsidRDefault="00327592" w:rsidP="00327592">
      <w:pPr>
        <w:jc w:val="center"/>
        <w:rPr>
          <w:b/>
          <w:sz w:val="32"/>
          <w:szCs w:val="32"/>
        </w:rPr>
      </w:pPr>
    </w:p>
    <w:p w14:paraId="4D5DB519" w14:textId="77777777" w:rsidR="00327592" w:rsidRDefault="00327592" w:rsidP="00EE019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</w:t>
      </w:r>
      <w:r w:rsidRPr="00ED787E">
        <w:rPr>
          <w:rFonts w:ascii="Arial Narrow" w:hAnsi="Arial Narrow" w:cs="Arial"/>
          <w:sz w:val="28"/>
          <w:szCs w:val="28"/>
        </w:rPr>
        <w:t>En el marco de la 11ª versión del Torneo Delibera, organizado por la Biblioteca del</w:t>
      </w:r>
    </w:p>
    <w:p w14:paraId="1EF9695C" w14:textId="77777777" w:rsidR="00327592" w:rsidRDefault="00327592" w:rsidP="00EE019C">
      <w:pPr>
        <w:jc w:val="both"/>
        <w:rPr>
          <w:rFonts w:ascii="Arial Narrow" w:hAnsi="Arial Narrow" w:cs="Arial"/>
          <w:sz w:val="28"/>
          <w:szCs w:val="28"/>
        </w:rPr>
      </w:pPr>
      <w:r w:rsidRPr="00ED787E">
        <w:rPr>
          <w:rFonts w:ascii="Arial Narrow" w:hAnsi="Arial Narrow" w:cs="Arial"/>
          <w:sz w:val="28"/>
          <w:szCs w:val="28"/>
        </w:rPr>
        <w:t>Congreso Nacional. Quien haya firmado este documento, deja explícito su patrocinio y</w:t>
      </w:r>
    </w:p>
    <w:p w14:paraId="614BA9C3" w14:textId="77777777" w:rsidR="00327592" w:rsidRDefault="00327592" w:rsidP="00EE019C">
      <w:pPr>
        <w:jc w:val="both"/>
        <w:rPr>
          <w:rFonts w:ascii="Arial Narrow" w:hAnsi="Arial Narrow" w:cs="Arial"/>
          <w:sz w:val="28"/>
          <w:szCs w:val="28"/>
        </w:rPr>
      </w:pPr>
      <w:r w:rsidRPr="00ED787E">
        <w:rPr>
          <w:rFonts w:ascii="Arial Narrow" w:hAnsi="Arial Narrow" w:cs="Arial"/>
          <w:sz w:val="28"/>
          <w:szCs w:val="28"/>
        </w:rPr>
        <w:t>adhesión a la iniciativa juvenil "</w:t>
      </w:r>
      <w:r w:rsidRPr="00ED787E">
        <w:rPr>
          <w:rFonts w:ascii="Arial Narrow" w:hAnsi="Arial Narrow" w:cs="Arial"/>
          <w:b/>
          <w:sz w:val="30"/>
          <w:szCs w:val="30"/>
        </w:rPr>
        <w:t>Ley de implementación de Braille</w:t>
      </w:r>
      <w:r w:rsidRPr="00ED787E">
        <w:rPr>
          <w:rFonts w:ascii="Arial Narrow" w:hAnsi="Arial Narrow" w:cs="Arial"/>
          <w:sz w:val="28"/>
          <w:szCs w:val="28"/>
        </w:rPr>
        <w:t>" del Colegio</w:t>
      </w:r>
    </w:p>
    <w:p w14:paraId="2EBC98A6" w14:textId="77777777" w:rsidR="00327592" w:rsidRDefault="00327592" w:rsidP="00EE019C">
      <w:pPr>
        <w:jc w:val="both"/>
        <w:rPr>
          <w:rFonts w:ascii="Arial Narrow" w:hAnsi="Arial Narrow" w:cs="Arial"/>
          <w:sz w:val="28"/>
          <w:szCs w:val="28"/>
        </w:rPr>
      </w:pPr>
      <w:r w:rsidRPr="00ED787E">
        <w:rPr>
          <w:rFonts w:ascii="Arial Narrow" w:hAnsi="Arial Narrow" w:cs="Arial"/>
          <w:sz w:val="28"/>
          <w:szCs w:val="28"/>
        </w:rPr>
        <w:t>Academia Tarapacá, región de Tarapacá, la cual permite implementar el código Braille</w:t>
      </w:r>
      <w:r>
        <w:rPr>
          <w:rFonts w:ascii="Arial Narrow" w:hAnsi="Arial Narrow" w:cs="Arial"/>
          <w:sz w:val="28"/>
          <w:szCs w:val="28"/>
        </w:rPr>
        <w:t xml:space="preserve"> </w:t>
      </w:r>
    </w:p>
    <w:p w14:paraId="1438E6FB" w14:textId="77777777" w:rsidR="00327592" w:rsidRDefault="00327592" w:rsidP="00EE019C">
      <w:pPr>
        <w:jc w:val="both"/>
        <w:rPr>
          <w:rFonts w:ascii="Arial Narrow" w:hAnsi="Arial Narrow" w:cs="Arial"/>
          <w:sz w:val="28"/>
          <w:szCs w:val="28"/>
        </w:rPr>
      </w:pPr>
      <w:r w:rsidRPr="00ED787E">
        <w:rPr>
          <w:rFonts w:ascii="Arial Narrow" w:hAnsi="Arial Narrow" w:cs="Arial"/>
          <w:sz w:val="28"/>
          <w:szCs w:val="28"/>
        </w:rPr>
        <w:t>en los empaquetados de productos como los son, alimentos, medicamentos y artículos</w:t>
      </w:r>
    </w:p>
    <w:p w14:paraId="6601FA61" w14:textId="77777777" w:rsidR="00327592" w:rsidRDefault="00327592" w:rsidP="00EE019C">
      <w:pPr>
        <w:jc w:val="both"/>
        <w:rPr>
          <w:rFonts w:ascii="Arial Narrow" w:hAnsi="Arial Narrow" w:cs="Arial"/>
          <w:sz w:val="28"/>
          <w:szCs w:val="28"/>
        </w:rPr>
      </w:pPr>
      <w:r w:rsidRPr="00ED787E">
        <w:rPr>
          <w:rFonts w:ascii="Arial Narrow" w:hAnsi="Arial Narrow" w:cs="Arial"/>
          <w:sz w:val="28"/>
          <w:szCs w:val="28"/>
        </w:rPr>
        <w:t>de higiene con el fin de garantizar igualdad de derechos a la población invidente</w:t>
      </w:r>
      <w:r>
        <w:rPr>
          <w:rFonts w:ascii="Arial Narrow" w:hAnsi="Arial Narrow" w:cs="Arial"/>
          <w:sz w:val="28"/>
          <w:szCs w:val="28"/>
        </w:rPr>
        <w:t xml:space="preserve"> </w:t>
      </w:r>
    </w:p>
    <w:p w14:paraId="74EF5B37" w14:textId="77777777" w:rsidR="00327592" w:rsidRDefault="00327592" w:rsidP="00EE019C">
      <w:pPr>
        <w:jc w:val="both"/>
        <w:rPr>
          <w:rFonts w:ascii="Arial Narrow" w:hAnsi="Arial Narrow" w:cs="Arial"/>
          <w:sz w:val="28"/>
          <w:szCs w:val="28"/>
        </w:rPr>
      </w:pPr>
      <w:r w:rsidRPr="00ED787E">
        <w:rPr>
          <w:rFonts w:ascii="Arial Narrow" w:hAnsi="Arial Narrow" w:cs="Arial"/>
          <w:sz w:val="28"/>
          <w:szCs w:val="28"/>
        </w:rPr>
        <w:t>permitiendo su desarrollo integral y autonomía en la sociedad.</w:t>
      </w:r>
    </w:p>
    <w:p w14:paraId="1D8B301D" w14:textId="77777777" w:rsidR="00327592" w:rsidRDefault="00327592" w:rsidP="00327592">
      <w:pPr>
        <w:jc w:val="both"/>
        <w:rPr>
          <w:rFonts w:ascii="Arial Narrow" w:hAnsi="Arial Narrow" w:cs="Arial"/>
          <w:sz w:val="28"/>
          <w:szCs w:val="28"/>
        </w:rPr>
      </w:pPr>
    </w:p>
    <w:p w14:paraId="7FC187FF" w14:textId="77777777" w:rsidR="00327592" w:rsidRDefault="00327592" w:rsidP="00327592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Iquique, </w:t>
      </w:r>
      <w:r w:rsidR="00FA6244">
        <w:rPr>
          <w:rFonts w:ascii="Arial Narrow" w:hAnsi="Arial Narrow" w:cs="Arial"/>
          <w:sz w:val="28"/>
          <w:szCs w:val="28"/>
        </w:rPr>
        <w:t xml:space="preserve">25 </w:t>
      </w:r>
      <w:r>
        <w:rPr>
          <w:rFonts w:ascii="Arial Narrow" w:hAnsi="Arial Narrow" w:cs="Arial"/>
          <w:sz w:val="28"/>
          <w:szCs w:val="28"/>
        </w:rPr>
        <w:t>de Julio de 2023</w:t>
      </w:r>
    </w:p>
    <w:p w14:paraId="3E8B3C12" w14:textId="77777777" w:rsidR="00327592" w:rsidRDefault="00327592" w:rsidP="00327592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     </w:t>
      </w:r>
      <w:r w:rsidRPr="002C5AE6">
        <w:rPr>
          <w:rFonts w:ascii="Arial Narrow" w:hAnsi="Arial Narrow" w:cs="Arial"/>
          <w:b/>
          <w:sz w:val="28"/>
          <w:szCs w:val="28"/>
        </w:rPr>
        <w:t xml:space="preserve">Grupo </w:t>
      </w:r>
      <w:proofErr w:type="spellStart"/>
      <w:r w:rsidRPr="002C5AE6">
        <w:rPr>
          <w:rFonts w:ascii="Arial Narrow" w:hAnsi="Arial Narrow" w:cs="Arial"/>
          <w:b/>
          <w:sz w:val="28"/>
          <w:szCs w:val="28"/>
        </w:rPr>
        <w:t>NuevaVisión</w:t>
      </w:r>
      <w:proofErr w:type="spellEnd"/>
    </w:p>
    <w:p w14:paraId="7E8C50E2" w14:textId="77777777" w:rsidR="00327592" w:rsidRDefault="00327592" w:rsidP="00327592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807DFD7" w14:textId="77777777" w:rsidR="00327592" w:rsidRDefault="00327592" w:rsidP="00327592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3EEEA4F2" w14:textId="706008D9" w:rsidR="00EE019C" w:rsidRDefault="00327592" w:rsidP="00EE019C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</w:t>
      </w:r>
      <w:r w:rsidR="00EE019C">
        <w:rPr>
          <w:rFonts w:ascii="Arial Narrow" w:hAnsi="Arial Narrow" w:cs="Arial"/>
          <w:noProof/>
          <w:sz w:val="28"/>
          <w:szCs w:val="28"/>
        </w:rPr>
        <w:drawing>
          <wp:inline distT="0" distB="0" distL="0" distR="0" wp14:anchorId="38CA464E" wp14:editId="606B7A0B">
            <wp:extent cx="1440180" cy="876300"/>
            <wp:effectExtent l="0" t="0" r="7620" b="0"/>
            <wp:docPr id="4636650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66CDD" w14:textId="66F6D850" w:rsidR="00933911" w:rsidRDefault="00EE019C" w:rsidP="00EE019C">
      <w:pPr>
        <w:ind w:left="1416" w:firstLine="708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Jorge Soria Quiroga</w:t>
      </w:r>
    </w:p>
    <w:p w14:paraId="24015ABC" w14:textId="635FE1A3" w:rsidR="00EE019C" w:rsidRPr="00137A35" w:rsidRDefault="00EE019C" w:rsidP="00EE019C">
      <w:pPr>
        <w:ind w:left="1416" w:firstLine="708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Senador de la República</w:t>
      </w:r>
    </w:p>
    <w:p w14:paraId="5CEB0A3D" w14:textId="77777777" w:rsidR="00FF12F1" w:rsidRPr="00327592" w:rsidRDefault="00933911" w:rsidP="00933911">
      <w:pPr>
        <w:jc w:val="both"/>
        <w:rPr>
          <w:rFonts w:ascii="Arial Narrow" w:hAnsi="Arial Narrow" w:cs="Arial"/>
          <w:sz w:val="28"/>
          <w:szCs w:val="28"/>
        </w:rPr>
      </w:pPr>
      <w:r w:rsidRPr="00137A35">
        <w:rPr>
          <w:rFonts w:ascii="Arial Narrow" w:hAnsi="Arial Narrow" w:cs="Arial"/>
          <w:sz w:val="28"/>
          <w:szCs w:val="28"/>
        </w:rPr>
        <w:t xml:space="preserve">                     </w:t>
      </w:r>
      <w:r w:rsidR="00327592">
        <w:rPr>
          <w:rFonts w:ascii="Arial Narrow" w:hAnsi="Arial Narrow" w:cs="Arial"/>
          <w:sz w:val="28"/>
          <w:szCs w:val="28"/>
        </w:rPr>
        <w:t xml:space="preserve">                     </w:t>
      </w:r>
    </w:p>
    <w:sectPr w:rsidR="00FF12F1" w:rsidRPr="00327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3B"/>
    <w:rsid w:val="00137A35"/>
    <w:rsid w:val="00327592"/>
    <w:rsid w:val="00933911"/>
    <w:rsid w:val="00C539EB"/>
    <w:rsid w:val="00EE019C"/>
    <w:rsid w:val="00FA6244"/>
    <w:rsid w:val="00FC1A3B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CF77"/>
  <w15:chartTrackingRefBased/>
  <w15:docId w15:val="{D07DB614-E667-443F-91CB-DCAB6CC8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1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ALEJANDRO OSORIO NARANJO</cp:lastModifiedBy>
  <cp:revision>2</cp:revision>
  <cp:lastPrinted>2023-07-25T05:27:00Z</cp:lastPrinted>
  <dcterms:created xsi:type="dcterms:W3CDTF">2023-07-28T21:20:00Z</dcterms:created>
  <dcterms:modified xsi:type="dcterms:W3CDTF">2023-07-28T21:20:00Z</dcterms:modified>
</cp:coreProperties>
</file>