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942F" w14:textId="77777777" w:rsidR="00863FE7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66091FC" w14:textId="3F688D71" w:rsidR="00863FE7" w:rsidRDefault="00E47A71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B44829" wp14:editId="3502C199">
            <wp:simplePos x="0" y="0"/>
            <wp:positionH relativeFrom="margin">
              <wp:posOffset>4413250</wp:posOffset>
            </wp:positionH>
            <wp:positionV relativeFrom="margin">
              <wp:posOffset>249555</wp:posOffset>
            </wp:positionV>
            <wp:extent cx="714417" cy="571500"/>
            <wp:effectExtent l="0" t="0" r="9525" b="0"/>
            <wp:wrapSquare wrapText="bothSides"/>
            <wp:docPr id="8990948" name="Imagen 1" descr="Noticias : Colegio Cholg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icias : Colegio Cholgu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1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9AA">
        <w:rPr>
          <w:b/>
          <w:noProof/>
        </w:rPr>
        <w:drawing>
          <wp:inline distT="0" distB="0" distL="0" distR="0" wp14:anchorId="4F6ECE37" wp14:editId="68E9EA98">
            <wp:extent cx="762000" cy="735896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iqueta Delib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4" cy="7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D5241" w14:textId="77777777" w:rsidR="007269AA" w:rsidRDefault="00863FE7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</w:p>
    <w:p w14:paraId="525018BC" w14:textId="7081D22A" w:rsidR="00E47A71" w:rsidRDefault="00E47A71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08C1932C" w14:textId="77777777" w:rsidR="00E47A71" w:rsidRDefault="00E47A71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4E9AFA1" w14:textId="77777777" w:rsidR="00E47A71" w:rsidRDefault="00E47A71" w:rsidP="00863FE7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05F808DE" w14:textId="77777777" w:rsidR="00E47A71" w:rsidRDefault="00E47A71" w:rsidP="00E47A71">
      <w:pPr>
        <w:spacing w:after="0" w:line="360" w:lineRule="auto"/>
        <w:ind w:left="0" w:right="0" w:firstLine="0"/>
        <w:rPr>
          <w:b/>
          <w:lang w:val="es-ES_tradnl"/>
        </w:rPr>
      </w:pPr>
    </w:p>
    <w:p w14:paraId="127A65F7" w14:textId="77777777" w:rsidR="00E47A71" w:rsidRDefault="00E47A71" w:rsidP="00E47A71">
      <w:pPr>
        <w:spacing w:after="0" w:line="360" w:lineRule="auto"/>
        <w:ind w:left="0" w:right="0" w:firstLine="0"/>
        <w:rPr>
          <w:b/>
          <w:lang w:val="es-ES_tradnl"/>
        </w:rPr>
      </w:pPr>
    </w:p>
    <w:p w14:paraId="18099EA4" w14:textId="77777777" w:rsidR="00E47A71" w:rsidRDefault="00E47A71" w:rsidP="00E47A71">
      <w:pPr>
        <w:spacing w:after="0" w:line="360" w:lineRule="auto"/>
        <w:ind w:left="0" w:right="0" w:firstLine="0"/>
        <w:rPr>
          <w:b/>
          <w:lang w:val="es-ES_tradnl"/>
        </w:rPr>
      </w:pPr>
    </w:p>
    <w:p w14:paraId="5FDA4FC4" w14:textId="77777777" w:rsidR="00E47A71" w:rsidRDefault="00E47A71" w:rsidP="00E47A71">
      <w:pPr>
        <w:spacing w:after="0" w:line="360" w:lineRule="auto"/>
        <w:ind w:left="0" w:right="0" w:firstLine="0"/>
        <w:rPr>
          <w:b/>
          <w:lang w:val="es-ES_tradnl"/>
        </w:rPr>
      </w:pPr>
    </w:p>
    <w:p w14:paraId="17070DA0" w14:textId="21F680EB" w:rsidR="00E47A71" w:rsidRDefault="00E47A71" w:rsidP="00E47A71">
      <w:pPr>
        <w:spacing w:after="0" w:line="360" w:lineRule="auto"/>
        <w:ind w:left="0" w:right="0" w:firstLine="0"/>
        <w:rPr>
          <w:b/>
          <w:lang w:val="es-ES_tradnl"/>
        </w:rPr>
      </w:pPr>
      <w:r>
        <w:rPr>
          <w:b/>
          <w:lang w:val="es-ES_tradnl"/>
        </w:rPr>
        <w:t xml:space="preserve">Yo Felipe Camaño Cárdenas, Diputado región de Ñuble, </w:t>
      </w:r>
      <w:r>
        <w:rPr>
          <w:bCs/>
          <w:lang w:val="es-ES_tradnl"/>
        </w:rPr>
        <w:t xml:space="preserve">otorga Patrocinio o Adhesión, según corresponda, a la Iniciativa Juvenil </w:t>
      </w:r>
      <w:r w:rsidRPr="00983CD4">
        <w:rPr>
          <w:bCs/>
          <w:lang w:val="es-ES_tradnl"/>
        </w:rPr>
        <w:t>de</w:t>
      </w:r>
      <w:r>
        <w:rPr>
          <w:b/>
          <w:lang w:val="es-ES_tradnl"/>
        </w:rPr>
        <w:t xml:space="preserve"> “Contrato de arriendo por escrito obligatorio”</w:t>
      </w:r>
      <w:r>
        <w:rPr>
          <w:bCs/>
          <w:lang w:val="es-ES_tradnl"/>
        </w:rPr>
        <w:t>, presentada por los estudiantes del Colegio Cholguán, Región de Ñuble, en el marco de la versión XII del Torneo Delibera organizado por la Biblioteca del Congreso Nacional.</w:t>
      </w:r>
    </w:p>
    <w:p w14:paraId="04A2603C" w14:textId="77777777" w:rsidR="00E47A71" w:rsidRDefault="00E47A71" w:rsidP="00E47A71">
      <w:pPr>
        <w:spacing w:after="0" w:line="360" w:lineRule="auto"/>
        <w:ind w:left="0" w:right="0" w:firstLine="0"/>
        <w:jc w:val="left"/>
        <w:rPr>
          <w:b/>
          <w:lang w:val="es-ES_tradnl"/>
        </w:rPr>
      </w:pPr>
    </w:p>
    <w:p w14:paraId="64529E9C" w14:textId="77777777" w:rsidR="00E47A71" w:rsidRDefault="00E47A71" w:rsidP="00E47A71">
      <w:pPr>
        <w:spacing w:after="0" w:line="360" w:lineRule="auto"/>
        <w:ind w:left="0" w:right="0" w:firstLine="0"/>
        <w:jc w:val="left"/>
        <w:rPr>
          <w:b/>
          <w:lang w:val="es-ES_tradnl"/>
        </w:rPr>
      </w:pPr>
    </w:p>
    <w:p w14:paraId="509BA515" w14:textId="77777777" w:rsidR="00E47A71" w:rsidRDefault="00E47A71" w:rsidP="00E47A71">
      <w:pPr>
        <w:spacing w:after="0" w:line="256" w:lineRule="auto"/>
        <w:ind w:left="0" w:right="0" w:firstLine="0"/>
        <w:jc w:val="left"/>
        <w:rPr>
          <w:b/>
          <w:lang w:val="es-ES_tradnl"/>
        </w:rPr>
      </w:pPr>
    </w:p>
    <w:p w14:paraId="7E18EB5F" w14:textId="77777777" w:rsidR="00E47A71" w:rsidRDefault="00E47A71" w:rsidP="00E47A71">
      <w:pPr>
        <w:spacing w:after="0" w:line="256" w:lineRule="auto"/>
        <w:ind w:left="0" w:right="0" w:firstLine="0"/>
        <w:jc w:val="left"/>
        <w:rPr>
          <w:b/>
          <w:lang w:val="es-ES_tradnl"/>
        </w:rPr>
      </w:pPr>
    </w:p>
    <w:p w14:paraId="1D0A8610" w14:textId="77777777" w:rsidR="00E47A71" w:rsidRDefault="00E47A71" w:rsidP="00E47A71">
      <w:pPr>
        <w:spacing w:after="0" w:line="256" w:lineRule="auto"/>
        <w:ind w:left="0" w:right="0" w:firstLine="0"/>
        <w:jc w:val="left"/>
        <w:rPr>
          <w:b/>
          <w:lang w:val="es-ES_tradnl"/>
        </w:rPr>
      </w:pPr>
    </w:p>
    <w:p w14:paraId="37C5D2AE" w14:textId="77777777" w:rsidR="00E47A71" w:rsidRDefault="00E47A71" w:rsidP="00E47A71">
      <w:pPr>
        <w:spacing w:after="0" w:line="256" w:lineRule="auto"/>
        <w:ind w:left="0" w:right="0" w:firstLine="0"/>
        <w:jc w:val="left"/>
        <w:rPr>
          <w:b/>
          <w:lang w:val="es-ES_tradnl"/>
        </w:rPr>
      </w:pPr>
    </w:p>
    <w:p w14:paraId="3B301FE6" w14:textId="6FE52AC3" w:rsidR="00E47A71" w:rsidRDefault="00E47A71" w:rsidP="00E47A71">
      <w:pPr>
        <w:spacing w:after="0" w:line="256" w:lineRule="auto"/>
        <w:ind w:left="0" w:right="0" w:firstLine="0"/>
        <w:jc w:val="left"/>
        <w:rPr>
          <w:b/>
          <w:lang w:val="es-ES_tradnl"/>
        </w:rPr>
      </w:pPr>
    </w:p>
    <w:p w14:paraId="4044875B" w14:textId="0CFF1D16" w:rsidR="00E47A71" w:rsidRDefault="00E47A71" w:rsidP="00E47A71">
      <w:pPr>
        <w:spacing w:after="0" w:line="256" w:lineRule="auto"/>
        <w:ind w:left="4956" w:right="0" w:firstLine="708"/>
        <w:jc w:val="left"/>
      </w:pPr>
      <w:r>
        <w:rPr>
          <w:b/>
          <w:lang w:val="es-ES_tradnl"/>
        </w:rPr>
        <w:t xml:space="preserve">25 de </w:t>
      </w:r>
      <w:r w:rsidR="004B4947">
        <w:rPr>
          <w:b/>
          <w:lang w:val="es-ES_tradnl"/>
        </w:rPr>
        <w:t>J</w:t>
      </w:r>
      <w:r>
        <w:rPr>
          <w:b/>
          <w:lang w:val="es-ES_tradnl"/>
        </w:rPr>
        <w:t>u</w:t>
      </w:r>
      <w:r w:rsidR="004B4947">
        <w:rPr>
          <w:b/>
          <w:lang w:val="es-ES_tradnl"/>
        </w:rPr>
        <w:t>l</w:t>
      </w:r>
      <w:r>
        <w:rPr>
          <w:b/>
          <w:lang w:val="es-ES_tradnl"/>
        </w:rPr>
        <w:t>io de 2023</w:t>
      </w:r>
    </w:p>
    <w:p w14:paraId="20098EDE" w14:textId="6F7985A3" w:rsidR="00E47A71" w:rsidRDefault="00485ED0" w:rsidP="00E47A71">
      <w:pPr>
        <w:ind w:left="0" w:firstLine="0"/>
      </w:pPr>
      <w:r w:rsidRPr="004A1AFE">
        <w:rPr>
          <w:rFonts w:ascii="Century Schoolbook" w:hAnsi="Century Schoolbook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C2F8D7E" wp14:editId="2408BC9F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3108694" cy="1723390"/>
            <wp:effectExtent l="0" t="0" r="0" b="0"/>
            <wp:wrapNone/>
            <wp:docPr id="1128974316" name="Imagen 1128974316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974316" name="Imagen 1128974316" descr="Imagen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694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A91CC" w14:textId="09855645" w:rsidR="00485ED0" w:rsidRDefault="00485ED0" w:rsidP="00485ED0">
      <w:pPr>
        <w:spacing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</w:p>
    <w:p w14:paraId="15BD1203" w14:textId="77777777" w:rsidR="00485ED0" w:rsidRDefault="00485ED0" w:rsidP="00485ED0">
      <w:pPr>
        <w:spacing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</w:p>
    <w:p w14:paraId="7A754362" w14:textId="6ECAD7EA" w:rsidR="00485ED0" w:rsidRDefault="00485ED0" w:rsidP="00485ED0">
      <w:pPr>
        <w:spacing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</w:p>
    <w:p w14:paraId="47356DB7" w14:textId="791681AB" w:rsidR="00485ED0" w:rsidRDefault="00485ED0" w:rsidP="00485ED0">
      <w:pPr>
        <w:spacing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</w:p>
    <w:p w14:paraId="22280BD7" w14:textId="77777777" w:rsidR="00485ED0" w:rsidRDefault="00485ED0" w:rsidP="00485ED0">
      <w:pPr>
        <w:spacing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</w:p>
    <w:p w14:paraId="46D623F3" w14:textId="67BEEA1B" w:rsidR="00485ED0" w:rsidRPr="00962F89" w:rsidRDefault="00485ED0" w:rsidP="00485ED0">
      <w:pPr>
        <w:spacing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962F89">
        <w:rPr>
          <w:rFonts w:ascii="Century Schoolbook" w:hAnsi="Century Schoolbook"/>
          <w:b/>
          <w:bCs/>
          <w:sz w:val="28"/>
          <w:szCs w:val="28"/>
        </w:rPr>
        <w:t>Felipe Camaño Cárdenas</w:t>
      </w:r>
    </w:p>
    <w:p w14:paraId="202E0C81" w14:textId="77777777" w:rsidR="00485ED0" w:rsidRPr="00975073" w:rsidRDefault="00485ED0" w:rsidP="00485ED0">
      <w:pPr>
        <w:spacing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962F89">
        <w:rPr>
          <w:rFonts w:ascii="Century Schoolbook" w:hAnsi="Century Schoolbook"/>
          <w:b/>
          <w:bCs/>
          <w:sz w:val="28"/>
          <w:szCs w:val="28"/>
        </w:rPr>
        <w:t>H. Diputado Distrito N°19 Región de Ñub</w:t>
      </w:r>
      <w:r>
        <w:rPr>
          <w:rFonts w:ascii="Century Schoolbook" w:hAnsi="Century Schoolbook"/>
          <w:b/>
          <w:bCs/>
          <w:sz w:val="28"/>
          <w:szCs w:val="28"/>
        </w:rPr>
        <w:t>le</w:t>
      </w:r>
    </w:p>
    <w:p w14:paraId="4BDDCCCF" w14:textId="77777777" w:rsidR="00E47A71" w:rsidRPr="00485ED0" w:rsidRDefault="00E47A71" w:rsidP="00863FE7">
      <w:pPr>
        <w:spacing w:after="0" w:line="259" w:lineRule="auto"/>
        <w:ind w:left="0" w:right="0" w:firstLine="0"/>
        <w:jc w:val="left"/>
        <w:rPr>
          <w:b/>
        </w:rPr>
      </w:pPr>
    </w:p>
    <w:sectPr w:rsidR="00E47A71" w:rsidRPr="00485ED0">
      <w:headerReference w:type="default" r:id="rId9"/>
      <w:footerReference w:type="default" r:id="rId10"/>
      <w:pgSz w:w="12240" w:h="15840"/>
      <w:pgMar w:top="1701" w:right="2177" w:bottom="1814" w:left="1565" w:header="425" w:footer="845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763E" w14:textId="77777777" w:rsidR="002F769E" w:rsidRDefault="002F769E" w:rsidP="00863FE7">
      <w:pPr>
        <w:spacing w:after="0" w:line="240" w:lineRule="auto"/>
      </w:pPr>
      <w:r>
        <w:separator/>
      </w:r>
    </w:p>
  </w:endnote>
  <w:endnote w:type="continuationSeparator" w:id="0">
    <w:p w14:paraId="379A6072" w14:textId="77777777" w:rsidR="002F769E" w:rsidRDefault="002F769E" w:rsidP="008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AD24" w14:textId="77777777" w:rsidR="008D786F" w:rsidRDefault="00B45F8B">
    <w:pPr>
      <w:tabs>
        <w:tab w:val="center" w:pos="710"/>
        <w:tab w:val="right" w:pos="10043"/>
      </w:tabs>
      <w:spacing w:after="0" w:line="259" w:lineRule="auto"/>
      <w:ind w:left="0" w:right="-3098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Book Antiqua" w:eastAsia="Book Antiqua" w:hAnsi="Book Antiqua" w:cs="Book Antiqua"/>
        <w:sz w:val="24"/>
      </w:rPr>
      <w:t xml:space="preserve"> </w:t>
    </w:r>
    <w:r>
      <w:rPr>
        <w:rFonts w:ascii="Book Antiqua" w:eastAsia="Book Antiqua" w:hAnsi="Book Antiqua" w:cs="Book Antiqua"/>
        <w:sz w:val="24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7269AA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6516" w14:textId="77777777" w:rsidR="002F769E" w:rsidRDefault="002F769E" w:rsidP="00863FE7">
      <w:pPr>
        <w:spacing w:after="0" w:line="240" w:lineRule="auto"/>
      </w:pPr>
      <w:r>
        <w:separator/>
      </w:r>
    </w:p>
  </w:footnote>
  <w:footnote w:type="continuationSeparator" w:id="0">
    <w:p w14:paraId="42D691ED" w14:textId="77777777" w:rsidR="002F769E" w:rsidRDefault="002F769E" w:rsidP="0086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E60C" w14:textId="77777777" w:rsidR="008D786F" w:rsidRDefault="00B45F8B">
    <w:pPr>
      <w:spacing w:after="0" w:line="259" w:lineRule="auto"/>
      <w:ind w:left="710" w:right="0" w:firstLine="0"/>
      <w:jc w:val="left"/>
    </w:pPr>
    <w:r>
      <w:rPr>
        <w:rFonts w:ascii="Tahoma" w:eastAsia="Tahoma" w:hAnsi="Tahoma" w:cs="Tahoma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E7"/>
    <w:rsid w:val="000625B8"/>
    <w:rsid w:val="002F769E"/>
    <w:rsid w:val="00485ED0"/>
    <w:rsid w:val="004B4947"/>
    <w:rsid w:val="00664610"/>
    <w:rsid w:val="007269AA"/>
    <w:rsid w:val="00863FE7"/>
    <w:rsid w:val="009822A3"/>
    <w:rsid w:val="009B420D"/>
    <w:rsid w:val="00B45F8B"/>
    <w:rsid w:val="00D84AD9"/>
    <w:rsid w:val="00E47A71"/>
    <w:rsid w:val="00F5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71F9"/>
  <w15:chartTrackingRefBased/>
  <w15:docId w15:val="{2179B1C8-239C-47C0-AA91-AF138160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E7"/>
    <w:pPr>
      <w:spacing w:after="5" w:line="247" w:lineRule="auto"/>
      <w:ind w:left="720" w:right="5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FE7"/>
    <w:rPr>
      <w:rFonts w:ascii="Verdana" w:eastAsia="Verdana" w:hAnsi="Verdana" w:cs="Verdana"/>
      <w:color w:val="000000"/>
      <w:sz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63F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E7"/>
    <w:rPr>
      <w:rFonts w:ascii="Verdana" w:eastAsia="Verdana" w:hAnsi="Verdana" w:cs="Verdana"/>
      <w:color w:val="000000"/>
      <w:sz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Valenzuela, María Ignacia</dc:creator>
  <cp:keywords/>
  <dc:description/>
  <cp:lastModifiedBy>MARTIN ERICES DURAN</cp:lastModifiedBy>
  <cp:revision>2</cp:revision>
  <dcterms:created xsi:type="dcterms:W3CDTF">2023-07-27T00:12:00Z</dcterms:created>
  <dcterms:modified xsi:type="dcterms:W3CDTF">2023-07-27T00:12:00Z</dcterms:modified>
</cp:coreProperties>
</file>